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B10" w:rsidRPr="005E5C11" w:rsidRDefault="008A6B10" w:rsidP="00F84DCD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5E5C11">
        <w:rPr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年国家留学基金委全额项目和青年骨干教师项目工作要点</w:t>
      </w:r>
    </w:p>
    <w:p w:rsidR="008A6B10" w:rsidRDefault="008A6B10" w:rsidP="00F84DCD">
      <w:pPr>
        <w:spacing w:line="360" w:lineRule="auto"/>
        <w:rPr>
          <w:sz w:val="24"/>
          <w:szCs w:val="24"/>
        </w:rPr>
      </w:pPr>
    </w:p>
    <w:p w:rsidR="008A6B10" w:rsidRDefault="008A6B10" w:rsidP="00F84D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、全额项目</w:t>
      </w:r>
    </w:p>
    <w:p w:rsidR="008A6B10" w:rsidRDefault="008A6B10" w:rsidP="00F84DCD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网上申报时间：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"/>
          <w:attr w:name="Year" w:val="2017"/>
        </w:smartTagPr>
        <w:r w:rsidRPr="005E5C11">
          <w:rPr>
            <w:b/>
            <w:sz w:val="24"/>
            <w:szCs w:val="24"/>
          </w:rPr>
          <w:t>2017</w:t>
        </w:r>
        <w:r w:rsidRPr="005E5C11">
          <w:rPr>
            <w:rFonts w:hint="eastAsia"/>
            <w:b/>
            <w:sz w:val="24"/>
            <w:szCs w:val="24"/>
          </w:rPr>
          <w:t>年</w:t>
        </w:r>
        <w:r w:rsidRPr="005E5C11">
          <w:rPr>
            <w:b/>
            <w:sz w:val="24"/>
            <w:szCs w:val="24"/>
          </w:rPr>
          <w:t>1</w:t>
        </w:r>
        <w:r w:rsidRPr="005E5C11">
          <w:rPr>
            <w:rFonts w:hint="eastAsia"/>
            <w:b/>
            <w:sz w:val="24"/>
            <w:szCs w:val="24"/>
          </w:rPr>
          <w:t>月</w:t>
        </w:r>
        <w:r w:rsidRPr="005E5C11">
          <w:rPr>
            <w:b/>
            <w:sz w:val="24"/>
            <w:szCs w:val="24"/>
          </w:rPr>
          <w:t>5</w:t>
        </w:r>
        <w:r w:rsidRPr="005E5C11">
          <w:rPr>
            <w:rFonts w:hint="eastAsia"/>
            <w:b/>
            <w:sz w:val="24"/>
            <w:szCs w:val="24"/>
          </w:rPr>
          <w:t>日</w:t>
        </w:r>
      </w:smartTag>
      <w:r>
        <w:rPr>
          <w:b/>
          <w:sz w:val="24"/>
          <w:szCs w:val="24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"/>
          <w:attr w:name="Year" w:val="2016"/>
        </w:smartTagPr>
        <w:r>
          <w:rPr>
            <w:b/>
            <w:sz w:val="24"/>
            <w:szCs w:val="24"/>
          </w:rPr>
          <w:t>1</w:t>
        </w:r>
        <w:r>
          <w:rPr>
            <w:rFonts w:hint="eastAsia"/>
            <w:b/>
            <w:sz w:val="24"/>
            <w:szCs w:val="24"/>
          </w:rPr>
          <w:t>月</w:t>
        </w:r>
        <w:r w:rsidRPr="005E5C11">
          <w:rPr>
            <w:b/>
            <w:sz w:val="24"/>
            <w:szCs w:val="24"/>
          </w:rPr>
          <w:t>1</w:t>
        </w:r>
        <w:r>
          <w:rPr>
            <w:b/>
            <w:sz w:val="24"/>
            <w:szCs w:val="24"/>
          </w:rPr>
          <w:t>2</w:t>
        </w:r>
        <w:r w:rsidRPr="005E5C11">
          <w:rPr>
            <w:rFonts w:hint="eastAsia"/>
            <w:b/>
            <w:sz w:val="24"/>
            <w:szCs w:val="24"/>
          </w:rPr>
          <w:t>日</w:t>
        </w:r>
      </w:smartTag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月份对录取人员进行培训。</w:t>
      </w:r>
    </w:p>
    <w:p w:rsidR="008A6B10" w:rsidRDefault="008A6B10" w:rsidP="00F84DCD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请拟申报人员提前准备好邀请函（注意签名、出访日期、单位名称等是否符合要求）、外语成绩等材料。</w:t>
      </w:r>
    </w:p>
    <w:p w:rsidR="008A6B10" w:rsidRPr="005E5C11" w:rsidRDefault="008A6B10" w:rsidP="00F84DCD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留学资格有效期保留至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7"/>
        </w:smartTagPr>
        <w:r>
          <w:rPr>
            <w:sz w:val="24"/>
            <w:szCs w:val="24"/>
          </w:rPr>
          <w:t>2017</w:t>
        </w:r>
        <w:r>
          <w:rPr>
            <w:rFonts w:hint="eastAsia"/>
            <w:sz w:val="24"/>
            <w:szCs w:val="24"/>
          </w:rPr>
          <w:t>年</w:t>
        </w:r>
        <w:r>
          <w:rPr>
            <w:sz w:val="24"/>
            <w:szCs w:val="24"/>
          </w:rPr>
          <w:t>12</w:t>
        </w:r>
        <w:r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31</w:t>
        </w:r>
        <w:r>
          <w:rPr>
            <w:rFonts w:hint="eastAsia"/>
            <w:sz w:val="24"/>
            <w:szCs w:val="24"/>
          </w:rPr>
          <w:t>日</w:t>
        </w:r>
      </w:smartTag>
      <w:r>
        <w:rPr>
          <w:rFonts w:hint="eastAsia"/>
          <w:sz w:val="24"/>
          <w:szCs w:val="24"/>
        </w:rPr>
        <w:t>。</w:t>
      </w:r>
    </w:p>
    <w:p w:rsidR="008A6B10" w:rsidRPr="005E5C11" w:rsidRDefault="008A6B10" w:rsidP="00F84D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5E5C11">
        <w:rPr>
          <w:rFonts w:hint="eastAsia"/>
          <w:sz w:val="24"/>
          <w:szCs w:val="24"/>
        </w:rPr>
        <w:t>青年骨干教师项目</w:t>
      </w:r>
    </w:p>
    <w:p w:rsidR="008A6B10" w:rsidRDefault="008A6B10" w:rsidP="00F84DCD">
      <w:pPr>
        <w:spacing w:line="360" w:lineRule="auto"/>
        <w:ind w:firstLineChars="147" w:firstLine="354"/>
        <w:rPr>
          <w:b/>
          <w:sz w:val="24"/>
          <w:szCs w:val="24"/>
        </w:rPr>
      </w:pPr>
      <w:r w:rsidRPr="00F84DCD">
        <w:rPr>
          <w:rFonts w:hint="eastAsia"/>
          <w:b/>
          <w:sz w:val="24"/>
          <w:szCs w:val="24"/>
        </w:rPr>
        <w:t>仅一批面向教师：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4"/>
          <w:attr w:name="Year" w:val="2017"/>
        </w:smartTagPr>
        <w:r>
          <w:rPr>
            <w:b/>
            <w:sz w:val="24"/>
            <w:szCs w:val="24"/>
          </w:rPr>
          <w:t>2017</w:t>
        </w:r>
        <w:r>
          <w:rPr>
            <w:rFonts w:hint="eastAsia"/>
            <w:b/>
            <w:sz w:val="24"/>
            <w:szCs w:val="24"/>
          </w:rPr>
          <w:t>年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31"/>
            <w:attr w:name="Month" w:val="12"/>
            <w:attr w:name="Year" w:val="2017"/>
          </w:smartTagPr>
          <w:r w:rsidRPr="00F84DCD">
            <w:rPr>
              <w:b/>
              <w:sz w:val="24"/>
              <w:szCs w:val="24"/>
            </w:rPr>
            <w:t>4</w:t>
          </w:r>
          <w:r w:rsidRPr="00F84DCD">
            <w:rPr>
              <w:rFonts w:hint="eastAsia"/>
              <w:b/>
              <w:sz w:val="24"/>
              <w:szCs w:val="24"/>
            </w:rPr>
            <w:t>月</w:t>
          </w:r>
          <w:r w:rsidRPr="00F84DCD">
            <w:rPr>
              <w:b/>
              <w:sz w:val="24"/>
              <w:szCs w:val="24"/>
            </w:rPr>
            <w:t>1</w:t>
          </w:r>
          <w:r w:rsidRPr="00F84DCD">
            <w:rPr>
              <w:rFonts w:hint="eastAsia"/>
              <w:b/>
              <w:sz w:val="24"/>
              <w:szCs w:val="24"/>
            </w:rPr>
            <w:t>日</w:t>
          </w:r>
        </w:smartTag>
      </w:smartTag>
      <w:r w:rsidRPr="00F84DCD">
        <w:rPr>
          <w:b/>
          <w:sz w:val="24"/>
          <w:szCs w:val="24"/>
        </w:rPr>
        <w:t>—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7"/>
        </w:smartTagPr>
        <w:r w:rsidRPr="00F84DCD">
          <w:rPr>
            <w:b/>
            <w:sz w:val="24"/>
            <w:szCs w:val="24"/>
          </w:rPr>
          <w:t>4</w:t>
        </w:r>
        <w:r w:rsidRPr="00F84DCD">
          <w:rPr>
            <w:rFonts w:hint="eastAsia"/>
            <w:b/>
            <w:sz w:val="24"/>
            <w:szCs w:val="24"/>
          </w:rPr>
          <w:t>月</w:t>
        </w:r>
        <w:r w:rsidRPr="00F84DCD">
          <w:rPr>
            <w:b/>
            <w:sz w:val="24"/>
            <w:szCs w:val="24"/>
          </w:rPr>
          <w:t>8</w:t>
        </w:r>
        <w:r w:rsidRPr="00F84DCD">
          <w:rPr>
            <w:rFonts w:hint="eastAsia"/>
            <w:b/>
            <w:sz w:val="24"/>
            <w:szCs w:val="24"/>
          </w:rPr>
          <w:t>日</w:t>
        </w:r>
      </w:smartTag>
      <w:r w:rsidRPr="00F84DCD">
        <w:rPr>
          <w:rFonts w:hint="eastAsia"/>
          <w:b/>
          <w:sz w:val="24"/>
          <w:szCs w:val="24"/>
        </w:rPr>
        <w:t>网上申报。</w:t>
      </w:r>
    </w:p>
    <w:p w:rsidR="008A6B10" w:rsidRPr="00681091" w:rsidRDefault="008A6B10" w:rsidP="00F84DCD">
      <w:pPr>
        <w:spacing w:line="360" w:lineRule="auto"/>
        <w:ind w:firstLineChars="147" w:firstLine="354"/>
        <w:rPr>
          <w:b/>
          <w:sz w:val="24"/>
          <w:szCs w:val="24"/>
        </w:rPr>
      </w:pPr>
      <w:r w:rsidRPr="00F84DCD">
        <w:rPr>
          <w:rFonts w:hint="eastAsia"/>
          <w:b/>
          <w:color w:val="FF0000"/>
          <w:sz w:val="24"/>
          <w:szCs w:val="24"/>
        </w:rPr>
        <w:t>请注意：取消原有</w:t>
      </w:r>
      <w:r w:rsidRPr="00F84DCD">
        <w:rPr>
          <w:b/>
          <w:color w:val="FF0000"/>
          <w:sz w:val="24"/>
          <w:szCs w:val="24"/>
        </w:rPr>
        <w:t>9</w:t>
      </w:r>
      <w:r w:rsidRPr="00F84DCD">
        <w:rPr>
          <w:rFonts w:hint="eastAsia"/>
          <w:b/>
          <w:color w:val="FF0000"/>
          <w:sz w:val="24"/>
          <w:szCs w:val="24"/>
        </w:rPr>
        <w:t>月份第二批申报，只有</w:t>
      </w:r>
      <w:r w:rsidRPr="00F84DCD">
        <w:rPr>
          <w:b/>
          <w:color w:val="FF0000"/>
          <w:sz w:val="24"/>
          <w:szCs w:val="24"/>
        </w:rPr>
        <w:t>4</w:t>
      </w:r>
      <w:r w:rsidRPr="00F84DCD">
        <w:rPr>
          <w:rFonts w:hint="eastAsia"/>
          <w:b/>
          <w:color w:val="FF0000"/>
          <w:sz w:val="24"/>
          <w:szCs w:val="24"/>
        </w:rPr>
        <w:t>月份一批！</w:t>
      </w:r>
    </w:p>
    <w:p w:rsidR="008A6B10" w:rsidRDefault="008A6B10" w:rsidP="00F84DCD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请拟申报人员提前准备好邀请函（注意签名、出访日期、单位名称等是否符合要求）、外语成绩、在研依托项目等材料。</w:t>
      </w:r>
    </w:p>
    <w:p w:rsidR="008A6B10" w:rsidRPr="005E5C11" w:rsidRDefault="008A6B10" w:rsidP="00F84DCD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留学资格有效期保留至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7"/>
        </w:smartTagPr>
        <w:r>
          <w:rPr>
            <w:sz w:val="24"/>
            <w:szCs w:val="24"/>
          </w:rPr>
          <w:t>2017</w:t>
        </w:r>
        <w:r>
          <w:rPr>
            <w:rFonts w:hint="eastAsia"/>
            <w:sz w:val="24"/>
            <w:szCs w:val="24"/>
          </w:rPr>
          <w:t>年</w:t>
        </w:r>
        <w:r>
          <w:rPr>
            <w:sz w:val="24"/>
            <w:szCs w:val="24"/>
          </w:rPr>
          <w:t>12</w:t>
        </w:r>
        <w:r>
          <w:rPr>
            <w:rFonts w:hint="eastAsia"/>
            <w:sz w:val="24"/>
            <w:szCs w:val="24"/>
          </w:rPr>
          <w:t>月</w:t>
        </w:r>
        <w:r>
          <w:rPr>
            <w:sz w:val="24"/>
            <w:szCs w:val="24"/>
          </w:rPr>
          <w:t>31</w:t>
        </w:r>
        <w:r>
          <w:rPr>
            <w:rFonts w:hint="eastAsia"/>
            <w:sz w:val="24"/>
            <w:szCs w:val="24"/>
          </w:rPr>
          <w:t>日</w:t>
        </w:r>
      </w:smartTag>
      <w:r>
        <w:rPr>
          <w:rFonts w:hint="eastAsia"/>
          <w:sz w:val="24"/>
          <w:szCs w:val="24"/>
        </w:rPr>
        <w:t>。</w:t>
      </w:r>
    </w:p>
    <w:p w:rsidR="008A6B10" w:rsidRDefault="008A6B10" w:rsidP="00F84DCD">
      <w:pPr>
        <w:spacing w:line="360" w:lineRule="auto"/>
        <w:rPr>
          <w:sz w:val="24"/>
          <w:szCs w:val="24"/>
        </w:rPr>
      </w:pPr>
    </w:p>
    <w:p w:rsidR="008A6B10" w:rsidRPr="00F84DCD" w:rsidRDefault="008A6B10" w:rsidP="00F84DCD">
      <w:pPr>
        <w:spacing w:line="360" w:lineRule="auto"/>
        <w:rPr>
          <w:b/>
          <w:sz w:val="24"/>
          <w:szCs w:val="24"/>
        </w:rPr>
      </w:pPr>
      <w:r w:rsidRPr="00F84DCD">
        <w:rPr>
          <w:rFonts w:hint="eastAsia"/>
          <w:b/>
          <w:sz w:val="24"/>
          <w:szCs w:val="24"/>
        </w:rPr>
        <w:t>说明：北医人事处给各位</w:t>
      </w:r>
      <w:r>
        <w:rPr>
          <w:rFonts w:hint="eastAsia"/>
          <w:b/>
          <w:sz w:val="24"/>
          <w:szCs w:val="24"/>
        </w:rPr>
        <w:t>老师</w:t>
      </w:r>
      <w:r w:rsidRPr="00F84DCD">
        <w:rPr>
          <w:rFonts w:hint="eastAsia"/>
          <w:b/>
          <w:sz w:val="24"/>
          <w:szCs w:val="24"/>
        </w:rPr>
        <w:t>预留的网上申报时间短于留学基金委的网上申报时间，主要是考虑如果有老师提交的材料有问题，北医人事处还有时间将其退回修改重新提交。</w:t>
      </w:r>
      <w:r w:rsidRPr="00F84DCD">
        <w:rPr>
          <w:rFonts w:hint="eastAsia"/>
          <w:b/>
          <w:color w:val="FF0000"/>
          <w:sz w:val="24"/>
          <w:szCs w:val="24"/>
        </w:rPr>
        <w:t>请拟申报的老师严格按照医学部通知的时间提交材料！</w:t>
      </w:r>
    </w:p>
    <w:sectPr w:rsidR="008A6B10" w:rsidRPr="00F84DCD" w:rsidSect="00541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20CE"/>
    <w:rsid w:val="0012426F"/>
    <w:rsid w:val="002158A5"/>
    <w:rsid w:val="002446D1"/>
    <w:rsid w:val="00366CBD"/>
    <w:rsid w:val="003B0AF3"/>
    <w:rsid w:val="004C57FD"/>
    <w:rsid w:val="004F099A"/>
    <w:rsid w:val="005418C4"/>
    <w:rsid w:val="005766A4"/>
    <w:rsid w:val="005E5C11"/>
    <w:rsid w:val="00681091"/>
    <w:rsid w:val="006F1CAA"/>
    <w:rsid w:val="00802B52"/>
    <w:rsid w:val="00882A3C"/>
    <w:rsid w:val="008A6B10"/>
    <w:rsid w:val="00A20C08"/>
    <w:rsid w:val="00A430E7"/>
    <w:rsid w:val="00BF20CE"/>
    <w:rsid w:val="00CD1C32"/>
    <w:rsid w:val="00D2352A"/>
    <w:rsid w:val="00E43EBC"/>
    <w:rsid w:val="00F44E56"/>
    <w:rsid w:val="00F57429"/>
    <w:rsid w:val="00F8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C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58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2017年国家留学基金委全额项目和青年骨干教师项目工作要点</dc:title>
  <dc:subject/>
  <dc:creator>xj</dc:creator>
  <cp:keywords/>
  <dc:description/>
  <cp:lastModifiedBy>liuyuanrenshi</cp:lastModifiedBy>
  <cp:revision>3</cp:revision>
  <cp:lastPrinted>2016-11-24T00:31:00Z</cp:lastPrinted>
  <dcterms:created xsi:type="dcterms:W3CDTF">2016-11-24T02:59:00Z</dcterms:created>
  <dcterms:modified xsi:type="dcterms:W3CDTF">2016-11-24T03:05:00Z</dcterms:modified>
</cp:coreProperties>
</file>