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83" w:rsidRDefault="00E65CE3">
      <w:pPr>
        <w:jc w:val="center"/>
        <w:rPr>
          <w:b/>
          <w:sz w:val="30"/>
          <w:szCs w:val="30"/>
        </w:rPr>
      </w:pPr>
      <w:r>
        <w:rPr>
          <w:b/>
          <w:sz w:val="30"/>
          <w:szCs w:val="30"/>
        </w:rPr>
        <w:t>北京大学第六医院</w:t>
      </w:r>
      <w:r>
        <w:rPr>
          <w:rFonts w:hint="eastAsia"/>
          <w:b/>
          <w:sz w:val="30"/>
          <w:szCs w:val="30"/>
        </w:rPr>
        <w:t>201</w:t>
      </w:r>
      <w:r w:rsidR="00850CDD">
        <w:rPr>
          <w:b/>
          <w:sz w:val="30"/>
          <w:szCs w:val="30"/>
        </w:rPr>
        <w:t>8</w:t>
      </w:r>
      <w:r>
        <w:rPr>
          <w:rFonts w:hint="eastAsia"/>
          <w:b/>
          <w:sz w:val="30"/>
          <w:szCs w:val="30"/>
        </w:rPr>
        <w:t>年全国优秀大学生</w:t>
      </w:r>
      <w:r w:rsidR="00850CDD">
        <w:rPr>
          <w:rFonts w:hint="eastAsia"/>
          <w:b/>
          <w:sz w:val="30"/>
          <w:szCs w:val="30"/>
        </w:rPr>
        <w:t>暑期</w:t>
      </w:r>
      <w:r>
        <w:rPr>
          <w:rFonts w:hint="eastAsia"/>
          <w:b/>
          <w:sz w:val="30"/>
          <w:szCs w:val="30"/>
        </w:rPr>
        <w:t>夏令营招生简章</w:t>
      </w:r>
    </w:p>
    <w:p w:rsidR="00381565" w:rsidRDefault="00E65CE3" w:rsidP="0004659B">
      <w:pPr>
        <w:ind w:firstLineChars="200" w:firstLine="560"/>
        <w:rPr>
          <w:rFonts w:ascii="宋体" w:eastAsia="宋体" w:hAnsi="宋体" w:cs="宋体"/>
          <w:kern w:val="0"/>
          <w:sz w:val="28"/>
          <w:szCs w:val="28"/>
        </w:rPr>
      </w:pPr>
      <w:r>
        <w:rPr>
          <w:rFonts w:ascii="宋体" w:eastAsia="宋体" w:hAnsi="宋体" w:cs="宋体"/>
          <w:kern w:val="0"/>
          <w:sz w:val="28"/>
          <w:szCs w:val="28"/>
        </w:rPr>
        <w:t>北京大学第六医院（北京大学精神卫生研究所、北京大学精神卫生学院）是北京大学精神病学与精神卫生学的临床医疗、人才培训与科学研究基地，是世界卫生组织(WHO)北京精神卫生研究和培训协作中心，也是中国疾病预防控制中心的精神卫生中心</w:t>
      </w:r>
      <w:r w:rsidR="00ED5EAC">
        <w:rPr>
          <w:rFonts w:ascii="宋体" w:eastAsia="宋体" w:hAnsi="宋体" w:cs="宋体" w:hint="eastAsia"/>
          <w:kern w:val="0"/>
          <w:sz w:val="28"/>
          <w:szCs w:val="28"/>
        </w:rPr>
        <w:t>。</w:t>
      </w:r>
      <w:bookmarkStart w:id="0" w:name="_GoBack"/>
      <w:bookmarkEnd w:id="0"/>
    </w:p>
    <w:p w:rsidR="008F7D4C" w:rsidRPr="008F7D4C" w:rsidRDefault="00E65CE3" w:rsidP="00325331">
      <w:pPr>
        <w:ind w:firstLineChars="200" w:firstLine="560"/>
        <w:rPr>
          <w:rFonts w:ascii="宋体" w:eastAsia="宋体" w:hAnsi="宋体" w:cs="宋体"/>
          <w:kern w:val="0"/>
          <w:sz w:val="28"/>
          <w:szCs w:val="28"/>
        </w:rPr>
      </w:pPr>
      <w:r>
        <w:rPr>
          <w:rFonts w:ascii="宋体" w:eastAsia="宋体" w:hAnsi="宋体" w:cs="宋体"/>
          <w:kern w:val="0"/>
          <w:sz w:val="28"/>
          <w:szCs w:val="28"/>
        </w:rPr>
        <w:t>2010-201</w:t>
      </w:r>
      <w:r w:rsidR="001835FE">
        <w:rPr>
          <w:rFonts w:ascii="宋体" w:eastAsia="宋体" w:hAnsi="宋体" w:cs="宋体"/>
          <w:kern w:val="0"/>
          <w:sz w:val="28"/>
          <w:szCs w:val="28"/>
        </w:rPr>
        <w:t>7</w:t>
      </w:r>
      <w:r>
        <w:rPr>
          <w:rFonts w:ascii="宋体" w:eastAsia="宋体" w:hAnsi="宋体" w:cs="宋体"/>
          <w:kern w:val="0"/>
          <w:sz w:val="28"/>
          <w:szCs w:val="28"/>
        </w:rPr>
        <w:t>年连续</w:t>
      </w:r>
      <w:r w:rsidR="001835FE">
        <w:rPr>
          <w:rFonts w:ascii="宋体" w:eastAsia="宋体" w:hAnsi="宋体" w:cs="宋体" w:hint="eastAsia"/>
          <w:kern w:val="0"/>
          <w:sz w:val="28"/>
          <w:szCs w:val="28"/>
        </w:rPr>
        <w:t>八</w:t>
      </w:r>
      <w:r>
        <w:rPr>
          <w:rFonts w:ascii="宋体" w:eastAsia="宋体" w:hAnsi="宋体" w:cs="宋体"/>
          <w:kern w:val="0"/>
          <w:sz w:val="28"/>
          <w:szCs w:val="28"/>
        </w:rPr>
        <w:t>年蝉联全国精神病学专科医院声誉排行榜榜首</w:t>
      </w:r>
      <w:r>
        <w:rPr>
          <w:rFonts w:ascii="宋体" w:eastAsia="宋体" w:hAnsi="宋体" w:cs="宋体" w:hint="eastAsia"/>
          <w:kern w:val="0"/>
          <w:sz w:val="28"/>
          <w:szCs w:val="28"/>
        </w:rPr>
        <w:t>；</w:t>
      </w:r>
      <w:r w:rsidR="001835FE">
        <w:rPr>
          <w:rFonts w:ascii="宋体" w:eastAsia="宋体" w:hAnsi="宋体" w:cs="宋体" w:hint="eastAsia"/>
          <w:kern w:val="0"/>
          <w:sz w:val="28"/>
          <w:szCs w:val="28"/>
        </w:rPr>
        <w:t>2015</w:t>
      </w:r>
      <w:r w:rsidR="001835FE">
        <w:rPr>
          <w:rFonts w:ascii="宋体" w:eastAsia="宋体" w:hAnsi="宋体" w:cs="宋体"/>
          <w:kern w:val="0"/>
          <w:sz w:val="28"/>
          <w:szCs w:val="28"/>
        </w:rPr>
        <w:t>-</w:t>
      </w:r>
      <w:r>
        <w:rPr>
          <w:rFonts w:ascii="宋体" w:eastAsia="宋体" w:hAnsi="宋体" w:cs="宋体"/>
          <w:kern w:val="0"/>
          <w:sz w:val="28"/>
          <w:szCs w:val="28"/>
        </w:rPr>
        <w:t>201</w:t>
      </w:r>
      <w:r w:rsidR="001835FE">
        <w:rPr>
          <w:rFonts w:ascii="宋体" w:eastAsia="宋体" w:hAnsi="宋体" w:cs="宋体"/>
          <w:kern w:val="0"/>
          <w:sz w:val="28"/>
          <w:szCs w:val="28"/>
        </w:rPr>
        <w:t>7</w:t>
      </w:r>
      <w:r>
        <w:rPr>
          <w:rFonts w:ascii="宋体" w:eastAsia="宋体" w:hAnsi="宋体" w:cs="宋体"/>
          <w:kern w:val="0"/>
          <w:sz w:val="28"/>
          <w:szCs w:val="28"/>
        </w:rPr>
        <w:t>年</w:t>
      </w:r>
      <w:r w:rsidR="001835FE">
        <w:rPr>
          <w:rFonts w:ascii="宋体" w:eastAsia="宋体" w:hAnsi="宋体" w:cs="宋体" w:hint="eastAsia"/>
          <w:kern w:val="0"/>
          <w:sz w:val="28"/>
          <w:szCs w:val="28"/>
        </w:rPr>
        <w:t>连续</w:t>
      </w:r>
      <w:r w:rsidR="001835FE">
        <w:rPr>
          <w:rFonts w:ascii="宋体" w:eastAsia="宋体" w:hAnsi="宋体" w:cs="宋体"/>
          <w:kern w:val="0"/>
          <w:sz w:val="28"/>
          <w:szCs w:val="28"/>
        </w:rPr>
        <w:t>三年蝉联</w:t>
      </w:r>
      <w:r>
        <w:rPr>
          <w:rFonts w:ascii="宋体" w:eastAsia="宋体" w:hAnsi="宋体" w:cs="宋体"/>
          <w:kern w:val="0"/>
          <w:sz w:val="28"/>
          <w:szCs w:val="28"/>
        </w:rPr>
        <w:t>中国医科院医学信息研究所中国医院科技影响力排行精神病学科第一。</w:t>
      </w:r>
    </w:p>
    <w:p w:rsidR="00E13783" w:rsidRDefault="00E1654E" w:rsidP="0004659B">
      <w:pPr>
        <w:ind w:firstLineChars="200" w:firstLine="560"/>
        <w:rPr>
          <w:rFonts w:ascii="宋体" w:eastAsia="宋体" w:hAnsi="宋体" w:cs="宋体"/>
          <w:kern w:val="0"/>
          <w:sz w:val="28"/>
          <w:szCs w:val="28"/>
        </w:rPr>
      </w:pPr>
      <w:r>
        <w:rPr>
          <w:rFonts w:ascii="宋体" w:eastAsia="宋体" w:hAnsi="宋体" w:cs="宋体" w:hint="eastAsia"/>
          <w:kern w:val="0"/>
          <w:sz w:val="28"/>
          <w:szCs w:val="28"/>
        </w:rPr>
        <w:t>我院拥有院士、</w:t>
      </w:r>
      <w:r w:rsidRPr="00E1654E">
        <w:rPr>
          <w:rFonts w:hint="eastAsia"/>
          <w:sz w:val="28"/>
          <w:szCs w:val="28"/>
        </w:rPr>
        <w:t>教育部长江学者特聘教授</w:t>
      </w:r>
      <w:r>
        <w:rPr>
          <w:rFonts w:hint="eastAsia"/>
          <w:sz w:val="28"/>
          <w:szCs w:val="28"/>
        </w:rPr>
        <w:t>、</w:t>
      </w:r>
      <w:r w:rsidRPr="00E1654E">
        <w:rPr>
          <w:rFonts w:hint="eastAsia"/>
          <w:sz w:val="28"/>
          <w:szCs w:val="28"/>
        </w:rPr>
        <w:t>国家杰出青年基金获得者</w:t>
      </w:r>
      <w:r>
        <w:rPr>
          <w:rFonts w:hint="eastAsia"/>
          <w:sz w:val="28"/>
          <w:szCs w:val="28"/>
        </w:rPr>
        <w:t>、</w:t>
      </w:r>
      <w:r w:rsidR="00381565">
        <w:rPr>
          <w:rFonts w:hint="eastAsia"/>
          <w:sz w:val="28"/>
          <w:szCs w:val="28"/>
        </w:rPr>
        <w:t>国自然基金委</w:t>
      </w:r>
      <w:r w:rsidRPr="00E1654E">
        <w:rPr>
          <w:rFonts w:hint="eastAsia"/>
          <w:sz w:val="28"/>
          <w:szCs w:val="28"/>
        </w:rPr>
        <w:t>创新研究群体学术带头人</w:t>
      </w:r>
      <w:r>
        <w:rPr>
          <w:rFonts w:hint="eastAsia"/>
          <w:sz w:val="28"/>
          <w:szCs w:val="28"/>
        </w:rPr>
        <w:t>、</w:t>
      </w:r>
      <w:r w:rsidRPr="00E1654E">
        <w:rPr>
          <w:sz w:val="28"/>
          <w:szCs w:val="28"/>
        </w:rPr>
        <w:t>973</w:t>
      </w:r>
      <w:r w:rsidRPr="00E1654E">
        <w:rPr>
          <w:rFonts w:hint="eastAsia"/>
          <w:sz w:val="28"/>
          <w:szCs w:val="28"/>
        </w:rPr>
        <w:t>项目首席科学家</w:t>
      </w:r>
      <w:r w:rsidR="00213A76">
        <w:rPr>
          <w:rFonts w:hint="eastAsia"/>
          <w:sz w:val="28"/>
          <w:szCs w:val="28"/>
        </w:rPr>
        <w:t>等大批</w:t>
      </w:r>
      <w:r w:rsidR="00427B0D">
        <w:rPr>
          <w:rFonts w:hint="eastAsia"/>
          <w:sz w:val="28"/>
          <w:szCs w:val="28"/>
        </w:rPr>
        <w:t>顶尖</w:t>
      </w:r>
      <w:r w:rsidR="00213A76">
        <w:rPr>
          <w:rFonts w:hint="eastAsia"/>
          <w:sz w:val="28"/>
          <w:szCs w:val="28"/>
        </w:rPr>
        <w:t>科学家</w:t>
      </w:r>
      <w:r>
        <w:rPr>
          <w:rFonts w:hint="eastAsia"/>
          <w:sz w:val="28"/>
          <w:szCs w:val="28"/>
        </w:rPr>
        <w:t>。</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为选拔</w:t>
      </w:r>
      <w:r>
        <w:rPr>
          <w:rFonts w:hint="eastAsia"/>
          <w:sz w:val="28"/>
          <w:szCs w:val="28"/>
        </w:rPr>
        <w:t>有潜力、有志于精神病与精神卫生学临床和前沿研究的优秀本科生作为推荐免试研究生，北京大学第六医院</w:t>
      </w:r>
      <w:r>
        <w:rPr>
          <w:rFonts w:ascii="宋体" w:eastAsia="宋体" w:hAnsi="宋体" w:cs="宋体" w:hint="eastAsia"/>
          <w:kern w:val="0"/>
          <w:sz w:val="28"/>
          <w:szCs w:val="28"/>
        </w:rPr>
        <w:t>拟于201</w:t>
      </w:r>
      <w:r w:rsidR="00A87B3C">
        <w:rPr>
          <w:rFonts w:ascii="宋体" w:eastAsia="宋体" w:hAnsi="宋体" w:cs="宋体"/>
          <w:kern w:val="0"/>
          <w:sz w:val="28"/>
          <w:szCs w:val="28"/>
        </w:rPr>
        <w:t>8</w:t>
      </w:r>
      <w:r>
        <w:rPr>
          <w:rFonts w:ascii="宋体" w:eastAsia="宋体" w:hAnsi="宋体" w:cs="宋体" w:hint="eastAsia"/>
          <w:kern w:val="0"/>
          <w:sz w:val="28"/>
          <w:szCs w:val="28"/>
        </w:rPr>
        <w:t>年7月</w:t>
      </w:r>
      <w:r w:rsidR="00CE5A76">
        <w:rPr>
          <w:rFonts w:ascii="宋体" w:eastAsia="宋体" w:hAnsi="宋体" w:cs="宋体"/>
          <w:kern w:val="0"/>
          <w:sz w:val="28"/>
          <w:szCs w:val="28"/>
        </w:rPr>
        <w:t>4</w:t>
      </w:r>
      <w:r>
        <w:rPr>
          <w:rFonts w:ascii="宋体" w:eastAsia="宋体" w:hAnsi="宋体" w:cs="宋体" w:hint="eastAsia"/>
          <w:kern w:val="0"/>
          <w:sz w:val="28"/>
          <w:szCs w:val="28"/>
        </w:rPr>
        <w:t>日-</w:t>
      </w:r>
      <w:r w:rsidR="001835FE">
        <w:rPr>
          <w:rFonts w:ascii="宋体" w:eastAsia="宋体" w:hAnsi="宋体" w:cs="宋体"/>
          <w:kern w:val="0"/>
          <w:sz w:val="28"/>
          <w:szCs w:val="28"/>
        </w:rPr>
        <w:t>6</w:t>
      </w:r>
      <w:r>
        <w:rPr>
          <w:rFonts w:ascii="宋体" w:eastAsia="宋体" w:hAnsi="宋体" w:cs="宋体" w:hint="eastAsia"/>
          <w:kern w:val="0"/>
          <w:sz w:val="28"/>
          <w:szCs w:val="28"/>
        </w:rPr>
        <w:t>日举办全国优秀大学生夏令营。</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一、申请资格</w:t>
      </w:r>
    </w:p>
    <w:p w:rsidR="00E13783" w:rsidRDefault="00E65CE3">
      <w:pPr>
        <w:ind w:firstLine="552"/>
        <w:rPr>
          <w:rFonts w:ascii="宋体" w:eastAsia="宋体" w:hAnsi="宋体" w:cs="宋体"/>
          <w:kern w:val="0"/>
          <w:sz w:val="28"/>
          <w:szCs w:val="28"/>
        </w:rPr>
      </w:pPr>
      <w:r>
        <w:rPr>
          <w:rFonts w:ascii="宋体" w:eastAsia="宋体" w:hAnsi="宋体" w:cs="宋体"/>
          <w:kern w:val="0"/>
          <w:sz w:val="28"/>
          <w:szCs w:val="28"/>
        </w:rPr>
        <w:t>1.</w:t>
      </w:r>
      <w:r>
        <w:rPr>
          <w:rFonts w:ascii="宋体" w:eastAsia="宋体" w:hAnsi="宋体" w:cs="宋体" w:hint="eastAsia"/>
          <w:kern w:val="0"/>
          <w:sz w:val="28"/>
          <w:szCs w:val="28"/>
        </w:rPr>
        <w:t>全国重点</w:t>
      </w:r>
      <w:r w:rsidRPr="0039224E">
        <w:rPr>
          <w:rFonts w:ascii="宋体" w:eastAsia="宋体" w:hAnsi="宋体" w:cs="宋体" w:hint="eastAsia"/>
          <w:kern w:val="0"/>
          <w:sz w:val="28"/>
          <w:szCs w:val="28"/>
        </w:rPr>
        <w:t>高校</w:t>
      </w:r>
      <w:r w:rsidR="0039224E" w:rsidRPr="0039224E">
        <w:rPr>
          <w:rFonts w:ascii="宋体" w:eastAsia="宋体" w:hAnsi="宋体" w:cs="宋体" w:hint="eastAsia"/>
          <w:kern w:val="0"/>
          <w:sz w:val="28"/>
          <w:szCs w:val="28"/>
        </w:rPr>
        <w:t>临床</w:t>
      </w:r>
      <w:r w:rsidR="001835FE" w:rsidRPr="0039224E">
        <w:rPr>
          <w:rFonts w:ascii="宋体" w:eastAsia="宋体" w:hAnsi="宋体" w:cs="宋体" w:hint="eastAsia"/>
          <w:kern w:val="0"/>
          <w:sz w:val="28"/>
          <w:szCs w:val="28"/>
        </w:rPr>
        <w:t>医学</w:t>
      </w:r>
      <w:r w:rsidR="0039224E" w:rsidRPr="0039224E">
        <w:rPr>
          <w:rFonts w:ascii="宋体" w:eastAsia="宋体" w:hAnsi="宋体" w:cs="宋体"/>
          <w:kern w:val="0"/>
          <w:sz w:val="28"/>
          <w:szCs w:val="28"/>
        </w:rPr>
        <w:t>、</w:t>
      </w:r>
      <w:r w:rsidR="0039224E" w:rsidRPr="0039224E">
        <w:rPr>
          <w:rFonts w:ascii="宋体" w:eastAsia="宋体" w:hAnsi="宋体" w:cs="宋体" w:hint="eastAsia"/>
          <w:kern w:val="0"/>
          <w:sz w:val="28"/>
          <w:szCs w:val="28"/>
        </w:rPr>
        <w:t>精神病学</w:t>
      </w:r>
      <w:r w:rsidR="001835FE" w:rsidRPr="0039224E">
        <w:rPr>
          <w:rFonts w:ascii="宋体" w:eastAsia="宋体" w:hAnsi="宋体" w:cs="宋体"/>
          <w:kern w:val="0"/>
          <w:sz w:val="28"/>
          <w:szCs w:val="28"/>
        </w:rPr>
        <w:t>、</w:t>
      </w:r>
      <w:r w:rsidR="0039224E" w:rsidRPr="0039224E">
        <w:rPr>
          <w:rFonts w:ascii="宋体" w:eastAsia="宋体" w:hAnsi="宋体" w:cs="宋体" w:hint="eastAsia"/>
          <w:kern w:val="0"/>
          <w:sz w:val="28"/>
          <w:szCs w:val="28"/>
        </w:rPr>
        <w:t>生物学</w:t>
      </w:r>
      <w:r w:rsidR="0039224E" w:rsidRPr="0039224E">
        <w:rPr>
          <w:rFonts w:ascii="宋体" w:eastAsia="宋体" w:hAnsi="宋体" w:cs="宋体"/>
          <w:kern w:val="0"/>
          <w:sz w:val="28"/>
          <w:szCs w:val="28"/>
        </w:rPr>
        <w:t>、</w:t>
      </w:r>
      <w:r w:rsidR="001835FE" w:rsidRPr="0039224E">
        <w:rPr>
          <w:rFonts w:ascii="宋体" w:eastAsia="宋体" w:hAnsi="宋体" w:cs="宋体"/>
          <w:kern w:val="0"/>
          <w:sz w:val="28"/>
          <w:szCs w:val="28"/>
        </w:rPr>
        <w:t>心理学</w:t>
      </w:r>
      <w:r w:rsidR="001835FE">
        <w:rPr>
          <w:rFonts w:ascii="宋体" w:eastAsia="宋体" w:hAnsi="宋体" w:cs="宋体"/>
          <w:kern w:val="0"/>
          <w:sz w:val="28"/>
          <w:szCs w:val="28"/>
        </w:rPr>
        <w:t>及相关学科在校本科生（</w:t>
      </w:r>
      <w:r w:rsidR="001835FE">
        <w:rPr>
          <w:rFonts w:ascii="宋体" w:eastAsia="宋体" w:hAnsi="宋体" w:cs="宋体" w:hint="eastAsia"/>
          <w:kern w:val="0"/>
          <w:sz w:val="28"/>
          <w:szCs w:val="28"/>
        </w:rPr>
        <w:t>将于2019年</w:t>
      </w:r>
      <w:r w:rsidR="001835FE">
        <w:rPr>
          <w:rFonts w:ascii="宋体" w:eastAsia="宋体" w:hAnsi="宋体" w:cs="宋体"/>
          <w:kern w:val="0"/>
          <w:sz w:val="28"/>
          <w:szCs w:val="28"/>
        </w:rPr>
        <w:t>毕业）</w:t>
      </w:r>
      <w:r>
        <w:rPr>
          <w:rFonts w:ascii="宋体" w:eastAsia="宋体" w:hAnsi="宋体" w:cs="宋体" w:hint="eastAsia"/>
          <w:kern w:val="0"/>
          <w:sz w:val="28"/>
          <w:szCs w:val="28"/>
        </w:rPr>
        <w:t>；</w:t>
      </w:r>
    </w:p>
    <w:p w:rsidR="00E13783" w:rsidRDefault="00E65CE3">
      <w:pPr>
        <w:ind w:firstLine="552"/>
        <w:rPr>
          <w:rFonts w:ascii="宋体" w:eastAsia="宋体" w:hAnsi="宋体" w:cs="宋体"/>
          <w:kern w:val="0"/>
          <w:sz w:val="28"/>
          <w:szCs w:val="28"/>
        </w:rPr>
      </w:pPr>
      <w:r>
        <w:rPr>
          <w:rFonts w:ascii="宋体" w:eastAsia="宋体" w:hAnsi="宋体" w:cs="宋体"/>
          <w:kern w:val="0"/>
          <w:sz w:val="28"/>
          <w:szCs w:val="28"/>
        </w:rPr>
        <w:t>2.</w:t>
      </w:r>
      <w:r>
        <w:rPr>
          <w:rFonts w:ascii="宋体" w:eastAsia="宋体" w:hAnsi="宋体" w:cs="宋体" w:hint="eastAsia"/>
          <w:kern w:val="0"/>
          <w:sz w:val="28"/>
          <w:szCs w:val="28"/>
        </w:rPr>
        <w:t>具有良好的品德，在学期间学习成绩优秀，身体健康；</w:t>
      </w:r>
    </w:p>
    <w:p w:rsidR="00E13783" w:rsidRDefault="00E65CE3">
      <w:pPr>
        <w:ind w:firstLine="552"/>
        <w:rPr>
          <w:rFonts w:ascii="宋体" w:eastAsia="宋体" w:hAnsi="宋体" w:cs="宋体"/>
          <w:kern w:val="0"/>
          <w:sz w:val="28"/>
          <w:szCs w:val="28"/>
        </w:rPr>
      </w:pPr>
      <w:r>
        <w:rPr>
          <w:rFonts w:ascii="宋体" w:eastAsia="宋体" w:hAnsi="宋体" w:cs="宋体"/>
          <w:kern w:val="0"/>
          <w:sz w:val="28"/>
          <w:szCs w:val="28"/>
        </w:rPr>
        <w:t>3.</w:t>
      </w:r>
      <w:r>
        <w:rPr>
          <w:rFonts w:ascii="宋体" w:eastAsia="宋体" w:hAnsi="宋体" w:cs="宋体" w:hint="eastAsia"/>
          <w:kern w:val="0"/>
          <w:sz w:val="28"/>
          <w:szCs w:val="28"/>
        </w:rPr>
        <w:t>对精神病学</w:t>
      </w:r>
      <w:r w:rsidR="0039224E">
        <w:rPr>
          <w:rFonts w:ascii="宋体" w:eastAsia="宋体" w:hAnsi="宋体" w:cs="宋体" w:hint="eastAsia"/>
          <w:kern w:val="0"/>
          <w:sz w:val="28"/>
          <w:szCs w:val="28"/>
        </w:rPr>
        <w:t>临床或</w:t>
      </w:r>
      <w:r w:rsidR="0039224E">
        <w:rPr>
          <w:rFonts w:ascii="宋体" w:eastAsia="宋体" w:hAnsi="宋体" w:cs="宋体"/>
          <w:kern w:val="0"/>
          <w:sz w:val="28"/>
          <w:szCs w:val="28"/>
        </w:rPr>
        <w:t>相关创新性科研工作</w:t>
      </w:r>
      <w:r w:rsidR="0039224E">
        <w:rPr>
          <w:rFonts w:ascii="宋体" w:eastAsia="宋体" w:hAnsi="宋体" w:cs="宋体" w:hint="eastAsia"/>
          <w:kern w:val="0"/>
          <w:sz w:val="28"/>
          <w:szCs w:val="28"/>
        </w:rPr>
        <w:t>有浓厚兴趣，愿意从事精神病学临床和科学研究工作；</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4.英语水平良好，达到国家六级或相当水平，科研潜力突出者可适当放宽。</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lastRenderedPageBreak/>
        <w:t>二、申请程序</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1.填写夏令营申请表（见附件），填写后学校教务处或院系负责人签字盖章；</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2.个人简历及个人陈述（关于个人学术背景、曾经做过的研究工作以及未来学习和研究的计划、目标等）；</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3.本科历年成绩单１份，须加盖所在学校教务部门公章；</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4.英语六级水平证书或相关成绩证明；</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5.其他有关能力的证明材料（如：发表论文、专利，各类获奖等）</w:t>
      </w:r>
      <w:r w:rsidR="00EB1CE4">
        <w:rPr>
          <w:rFonts w:ascii="宋体" w:eastAsia="宋体" w:hAnsi="宋体" w:cs="宋体" w:hint="eastAsia"/>
          <w:kern w:val="0"/>
          <w:sz w:val="28"/>
          <w:szCs w:val="28"/>
        </w:rPr>
        <w:t>；</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6.两位副教授或以上专家的推荐信。</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上述材料打印或扫描后合并为一个PDF文档，于6月28日前通过电子邮件发送至：</w:t>
      </w:r>
      <w:hyperlink r:id="rId8" w:history="1">
        <w:r>
          <w:rPr>
            <w:rFonts w:ascii="宋体" w:eastAsia="宋体" w:hAnsi="宋体" w:cs="宋体" w:hint="eastAsia"/>
            <w:kern w:val="0"/>
            <w:sz w:val="28"/>
            <w:szCs w:val="28"/>
          </w:rPr>
          <w:t>bdlyjyc@126.com</w:t>
        </w:r>
      </w:hyperlink>
      <w:r>
        <w:rPr>
          <w:rFonts w:ascii="宋体" w:eastAsia="宋体" w:hAnsi="宋体" w:cs="宋体" w:hint="eastAsia"/>
          <w:kern w:val="0"/>
          <w:sz w:val="28"/>
          <w:szCs w:val="28"/>
        </w:rPr>
        <w:t>，夏令营活动时查验原件。文件名和电子邮件标题请注明“201</w:t>
      </w:r>
      <w:r w:rsidR="009B5933">
        <w:rPr>
          <w:rFonts w:ascii="宋体" w:eastAsia="宋体" w:hAnsi="宋体" w:cs="宋体"/>
          <w:kern w:val="0"/>
          <w:sz w:val="28"/>
          <w:szCs w:val="28"/>
        </w:rPr>
        <w:t>8</w:t>
      </w:r>
      <w:r>
        <w:rPr>
          <w:rFonts w:ascii="宋体" w:eastAsia="宋体" w:hAnsi="宋体" w:cs="宋体" w:hint="eastAsia"/>
          <w:kern w:val="0"/>
          <w:sz w:val="28"/>
          <w:szCs w:val="28"/>
        </w:rPr>
        <w:t>夏令营-</w:t>
      </w:r>
      <w:r>
        <w:rPr>
          <w:rFonts w:ascii="宋体" w:eastAsia="宋体" w:hAnsi="宋体" w:cs="宋体"/>
          <w:kern w:val="0"/>
          <w:sz w:val="28"/>
          <w:szCs w:val="28"/>
        </w:rPr>
        <w:t>姓名</w:t>
      </w:r>
      <w:r w:rsidR="006A3FD5">
        <w:rPr>
          <w:rFonts w:ascii="宋体" w:eastAsia="宋体" w:hAnsi="宋体" w:cs="宋体"/>
          <w:kern w:val="0"/>
          <w:sz w:val="28"/>
          <w:szCs w:val="28"/>
        </w:rPr>
        <w:t>-</w:t>
      </w:r>
      <w:r>
        <w:rPr>
          <w:rFonts w:ascii="宋体" w:eastAsia="宋体" w:hAnsi="宋体" w:cs="宋体"/>
          <w:kern w:val="0"/>
          <w:sz w:val="28"/>
          <w:szCs w:val="28"/>
        </w:rPr>
        <w:t>现就读学校”，</w:t>
      </w:r>
      <w:r>
        <w:rPr>
          <w:rFonts w:ascii="宋体" w:eastAsia="宋体" w:hAnsi="宋体" w:cs="宋体" w:hint="eastAsia"/>
          <w:kern w:val="0"/>
          <w:sz w:val="28"/>
          <w:szCs w:val="28"/>
        </w:rPr>
        <w:t>学院</w:t>
      </w:r>
      <w:r>
        <w:rPr>
          <w:rFonts w:ascii="宋体" w:eastAsia="宋体" w:hAnsi="宋体" w:cs="宋体"/>
          <w:kern w:val="0"/>
          <w:sz w:val="28"/>
          <w:szCs w:val="28"/>
        </w:rPr>
        <w:t>收到邮件后，会邮件回复。</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学院审核并确定接收名单，于7月1日前通过电子邮件通知获邀同学，如果因故不能参加夏令营活动，请于7月3日12:00前通知北京大学第六医院相关负责老师。</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三、主要活动安排</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1.</w:t>
      </w:r>
      <w:r w:rsidR="00CE5A76">
        <w:rPr>
          <w:rFonts w:ascii="宋体" w:eastAsia="宋体" w:hAnsi="宋体" w:cs="宋体" w:hint="eastAsia"/>
          <w:kern w:val="0"/>
          <w:sz w:val="28"/>
          <w:szCs w:val="28"/>
        </w:rPr>
        <w:t>营员</w:t>
      </w:r>
      <w:r w:rsidR="00CE5A76">
        <w:rPr>
          <w:rFonts w:ascii="宋体" w:eastAsia="宋体" w:hAnsi="宋体" w:cs="宋体"/>
          <w:kern w:val="0"/>
          <w:sz w:val="28"/>
          <w:szCs w:val="28"/>
        </w:rPr>
        <w:t>于</w:t>
      </w:r>
      <w:r>
        <w:rPr>
          <w:rFonts w:ascii="宋体" w:eastAsia="宋体" w:hAnsi="宋体" w:cs="宋体" w:hint="eastAsia"/>
          <w:kern w:val="0"/>
          <w:sz w:val="28"/>
          <w:szCs w:val="28"/>
        </w:rPr>
        <w:t>7月</w:t>
      </w:r>
      <w:r w:rsidR="00CE5A76">
        <w:rPr>
          <w:rFonts w:ascii="宋体" w:eastAsia="宋体" w:hAnsi="宋体" w:cs="宋体"/>
          <w:kern w:val="0"/>
          <w:sz w:val="28"/>
          <w:szCs w:val="28"/>
        </w:rPr>
        <w:t>4</w:t>
      </w:r>
      <w:r>
        <w:rPr>
          <w:rFonts w:ascii="宋体" w:eastAsia="宋体" w:hAnsi="宋体" w:cs="宋体" w:hint="eastAsia"/>
          <w:kern w:val="0"/>
          <w:sz w:val="28"/>
          <w:szCs w:val="28"/>
        </w:rPr>
        <w:t>日报到，报到地点另行通知，需持本人二代身份证及学生证原件、报名及个人申请相关材料；</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2.7月</w:t>
      </w:r>
      <w:r w:rsidR="00CE5A76">
        <w:rPr>
          <w:rFonts w:ascii="宋体" w:eastAsia="宋体" w:hAnsi="宋体" w:cs="宋体"/>
          <w:kern w:val="0"/>
          <w:sz w:val="28"/>
          <w:szCs w:val="28"/>
        </w:rPr>
        <w:t>5</w:t>
      </w:r>
      <w:r>
        <w:rPr>
          <w:rFonts w:ascii="宋体" w:eastAsia="宋体" w:hAnsi="宋体" w:cs="宋体" w:hint="eastAsia"/>
          <w:kern w:val="0"/>
          <w:sz w:val="28"/>
          <w:szCs w:val="28"/>
        </w:rPr>
        <w:t>日</w:t>
      </w:r>
      <w:r w:rsidR="00CE5A76">
        <w:rPr>
          <w:rFonts w:ascii="宋体" w:eastAsia="宋体" w:hAnsi="宋体" w:cs="宋体" w:hint="eastAsia"/>
          <w:kern w:val="0"/>
          <w:sz w:val="28"/>
          <w:szCs w:val="28"/>
        </w:rPr>
        <w:t>-</w:t>
      </w:r>
      <w:r w:rsidR="00CE5A76">
        <w:rPr>
          <w:rFonts w:ascii="宋体" w:eastAsia="宋体" w:hAnsi="宋体" w:cs="宋体"/>
          <w:kern w:val="0"/>
          <w:sz w:val="28"/>
          <w:szCs w:val="28"/>
        </w:rPr>
        <w:t>7</w:t>
      </w:r>
      <w:r w:rsidR="00CE5A76">
        <w:rPr>
          <w:rFonts w:ascii="宋体" w:eastAsia="宋体" w:hAnsi="宋体" w:cs="宋体" w:hint="eastAsia"/>
          <w:kern w:val="0"/>
          <w:sz w:val="28"/>
          <w:szCs w:val="28"/>
        </w:rPr>
        <w:t>月6日开营仪式，</w:t>
      </w:r>
      <w:r>
        <w:rPr>
          <w:rFonts w:ascii="宋体" w:eastAsia="宋体" w:hAnsi="宋体" w:cs="宋体" w:hint="eastAsia"/>
          <w:kern w:val="0"/>
          <w:sz w:val="28"/>
          <w:szCs w:val="28"/>
        </w:rPr>
        <w:t>情况介绍</w:t>
      </w:r>
      <w:r w:rsidR="00CE5A76">
        <w:rPr>
          <w:rFonts w:ascii="宋体" w:eastAsia="宋体" w:hAnsi="宋体" w:cs="宋体" w:hint="eastAsia"/>
          <w:kern w:val="0"/>
          <w:sz w:val="28"/>
          <w:szCs w:val="28"/>
        </w:rPr>
        <w:t>、</w:t>
      </w:r>
      <w:r w:rsidR="00CE5A76">
        <w:rPr>
          <w:rFonts w:ascii="宋体" w:eastAsia="宋体" w:hAnsi="宋体" w:cs="宋体"/>
          <w:kern w:val="0"/>
          <w:sz w:val="28"/>
          <w:szCs w:val="28"/>
        </w:rPr>
        <w:t>参观、交流</w:t>
      </w:r>
      <w:r w:rsidR="00CE5A76">
        <w:rPr>
          <w:rFonts w:ascii="宋体" w:eastAsia="宋体" w:hAnsi="宋体" w:cs="宋体" w:hint="eastAsia"/>
          <w:kern w:val="0"/>
          <w:sz w:val="28"/>
          <w:szCs w:val="28"/>
        </w:rPr>
        <w:t>、面试；</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3.</w:t>
      </w:r>
      <w:r w:rsidR="00090F4B">
        <w:rPr>
          <w:rFonts w:ascii="宋体" w:eastAsia="宋体" w:hAnsi="宋体" w:cs="宋体" w:hint="eastAsia"/>
          <w:kern w:val="0"/>
          <w:sz w:val="28"/>
          <w:szCs w:val="28"/>
        </w:rPr>
        <w:t>具体</w:t>
      </w:r>
      <w:r w:rsidR="00090F4B">
        <w:rPr>
          <w:rFonts w:ascii="宋体" w:eastAsia="宋体" w:hAnsi="宋体" w:cs="宋体"/>
          <w:kern w:val="0"/>
          <w:sz w:val="28"/>
          <w:szCs w:val="28"/>
        </w:rPr>
        <w:t>安排以邀请通知为准，报到后全程参加夏令营活动，并遵守北京大学相关规定</w:t>
      </w:r>
      <w:r>
        <w:rPr>
          <w:rFonts w:ascii="宋体" w:eastAsia="宋体" w:hAnsi="宋体" w:cs="宋体" w:hint="eastAsia"/>
          <w:kern w:val="0"/>
          <w:sz w:val="28"/>
          <w:szCs w:val="28"/>
        </w:rPr>
        <w:t>。</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lastRenderedPageBreak/>
        <w:t>四、学生享受的待遇</w:t>
      </w:r>
    </w:p>
    <w:p w:rsidR="00335CA1" w:rsidRPr="00335CA1" w:rsidRDefault="00335CA1" w:rsidP="00335CA1">
      <w:pPr>
        <w:widowControl/>
        <w:spacing w:line="336" w:lineRule="atLeast"/>
        <w:ind w:firstLineChars="200" w:firstLine="560"/>
        <w:jc w:val="left"/>
        <w:rPr>
          <w:rFonts w:ascii="宋体" w:eastAsia="宋体" w:hAnsi="宋体" w:cs="宋体"/>
          <w:kern w:val="0"/>
          <w:sz w:val="28"/>
          <w:szCs w:val="28"/>
        </w:rPr>
      </w:pPr>
      <w:r w:rsidRPr="00335CA1">
        <w:rPr>
          <w:rFonts w:ascii="宋体" w:eastAsia="宋体" w:hAnsi="宋体" w:cs="宋体"/>
          <w:kern w:val="0"/>
          <w:sz w:val="28"/>
          <w:szCs w:val="28"/>
        </w:rPr>
        <w:t>1. 免费提供住宿两天（本校和北京地区高校学生不安排住宿）；</w:t>
      </w:r>
    </w:p>
    <w:p w:rsidR="00335CA1" w:rsidRPr="00335CA1" w:rsidRDefault="00335CA1" w:rsidP="00335CA1">
      <w:pPr>
        <w:widowControl/>
        <w:spacing w:line="336" w:lineRule="atLeast"/>
        <w:ind w:firstLineChars="200" w:firstLine="560"/>
        <w:jc w:val="left"/>
        <w:rPr>
          <w:rFonts w:ascii="宋体" w:eastAsia="宋体" w:hAnsi="宋体" w:cs="宋体"/>
          <w:kern w:val="0"/>
          <w:sz w:val="28"/>
          <w:szCs w:val="28"/>
        </w:rPr>
      </w:pPr>
      <w:r w:rsidRPr="00335CA1">
        <w:rPr>
          <w:rFonts w:ascii="宋体" w:eastAsia="宋体" w:hAnsi="宋体" w:cs="宋体"/>
          <w:kern w:val="0"/>
          <w:sz w:val="28"/>
          <w:szCs w:val="28"/>
        </w:rPr>
        <w:t>2. 京外学员报销往返交通费用（不超过高铁二等座）；</w:t>
      </w:r>
    </w:p>
    <w:p w:rsidR="00335CA1" w:rsidRPr="00335CA1" w:rsidRDefault="00335CA1" w:rsidP="00335CA1">
      <w:pPr>
        <w:widowControl/>
        <w:spacing w:line="336" w:lineRule="atLeast"/>
        <w:ind w:firstLineChars="200" w:firstLine="560"/>
        <w:jc w:val="left"/>
        <w:rPr>
          <w:rFonts w:ascii="宋体" w:eastAsia="宋体" w:hAnsi="宋体" w:cs="宋体"/>
          <w:kern w:val="0"/>
          <w:sz w:val="28"/>
          <w:szCs w:val="28"/>
        </w:rPr>
      </w:pPr>
      <w:r w:rsidRPr="00335CA1">
        <w:rPr>
          <w:rFonts w:ascii="宋体" w:eastAsia="宋体" w:hAnsi="宋体" w:cs="宋体"/>
          <w:kern w:val="0"/>
          <w:sz w:val="28"/>
          <w:szCs w:val="28"/>
        </w:rPr>
        <w:t>3. 活动期间提供用餐。</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五、联系方式</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联系人：王老师、张老师</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电话：010-82801946、010-62723747</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电子邮箱；</w:t>
      </w:r>
      <w:hyperlink r:id="rId9" w:history="1">
        <w:r>
          <w:rPr>
            <w:rStyle w:val="a5"/>
            <w:rFonts w:ascii="宋体" w:eastAsia="宋体" w:hAnsi="宋体" w:cs="宋体" w:hint="eastAsia"/>
            <w:kern w:val="0"/>
            <w:sz w:val="28"/>
            <w:szCs w:val="28"/>
          </w:rPr>
          <w:t>bdlyjyc@126.com</w:t>
        </w:r>
      </w:hyperlink>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地址：北京市海淀区花园北路51号北京大学第六医院教育处，邮编100191。</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相关附件：</w:t>
      </w:r>
    </w:p>
    <w:p w:rsidR="00E13783" w:rsidRDefault="00E65CE3">
      <w:pPr>
        <w:ind w:firstLine="552"/>
        <w:rPr>
          <w:rFonts w:ascii="宋体" w:eastAsia="宋体" w:hAnsi="宋体" w:cs="宋体"/>
          <w:kern w:val="0"/>
          <w:sz w:val="28"/>
          <w:szCs w:val="28"/>
        </w:rPr>
      </w:pPr>
      <w:r>
        <w:rPr>
          <w:rFonts w:ascii="宋体" w:eastAsia="宋体" w:hAnsi="宋体" w:cs="宋体" w:hint="eastAsia"/>
          <w:kern w:val="0"/>
          <w:sz w:val="28"/>
          <w:szCs w:val="28"/>
        </w:rPr>
        <w:t>北京大学第六医院优秀大学生暑期夏令营申请表</w:t>
      </w:r>
    </w:p>
    <w:p w:rsidR="00E13783" w:rsidRDefault="00E13783">
      <w:pPr>
        <w:ind w:firstLine="552"/>
        <w:rPr>
          <w:rFonts w:ascii="宋体" w:eastAsia="宋体" w:hAnsi="宋体" w:cs="宋体"/>
          <w:kern w:val="0"/>
          <w:sz w:val="28"/>
          <w:szCs w:val="28"/>
        </w:rPr>
      </w:pPr>
    </w:p>
    <w:p w:rsidR="00810422" w:rsidRDefault="00810422">
      <w:pPr>
        <w:widowControl/>
        <w:spacing w:before="100" w:beforeAutospacing="1" w:after="100" w:afterAutospacing="1" w:line="312" w:lineRule="atLeast"/>
        <w:jc w:val="center"/>
        <w:rPr>
          <w:rFonts w:ascii="华文中宋" w:eastAsia="华文中宋" w:hAnsi="华文中宋"/>
          <w:b/>
          <w:bCs/>
          <w:sz w:val="32"/>
          <w:szCs w:val="32"/>
        </w:rPr>
      </w:pPr>
    </w:p>
    <w:p w:rsidR="00810422" w:rsidRDefault="00810422">
      <w:pPr>
        <w:widowControl/>
        <w:spacing w:before="100" w:beforeAutospacing="1" w:after="100" w:afterAutospacing="1" w:line="312" w:lineRule="atLeast"/>
        <w:jc w:val="center"/>
        <w:rPr>
          <w:rFonts w:ascii="华文中宋" w:eastAsia="华文中宋" w:hAnsi="华文中宋"/>
          <w:b/>
          <w:bCs/>
          <w:sz w:val="32"/>
          <w:szCs w:val="32"/>
        </w:rPr>
      </w:pPr>
    </w:p>
    <w:p w:rsidR="00810422" w:rsidRDefault="00810422">
      <w:pPr>
        <w:widowControl/>
        <w:spacing w:before="100" w:beforeAutospacing="1" w:after="100" w:afterAutospacing="1" w:line="312" w:lineRule="atLeast"/>
        <w:jc w:val="center"/>
        <w:rPr>
          <w:rFonts w:ascii="华文中宋" w:eastAsia="华文中宋" w:hAnsi="华文中宋"/>
          <w:b/>
          <w:bCs/>
          <w:sz w:val="32"/>
          <w:szCs w:val="32"/>
        </w:rPr>
      </w:pPr>
    </w:p>
    <w:p w:rsidR="00810422" w:rsidRDefault="00810422">
      <w:pPr>
        <w:widowControl/>
        <w:spacing w:before="100" w:beforeAutospacing="1" w:after="100" w:afterAutospacing="1" w:line="312" w:lineRule="atLeast"/>
        <w:jc w:val="center"/>
        <w:rPr>
          <w:rFonts w:ascii="华文中宋" w:eastAsia="华文中宋" w:hAnsi="华文中宋"/>
          <w:b/>
          <w:bCs/>
          <w:sz w:val="32"/>
          <w:szCs w:val="32"/>
        </w:rPr>
      </w:pPr>
    </w:p>
    <w:p w:rsidR="00810422" w:rsidRDefault="00810422">
      <w:pPr>
        <w:widowControl/>
        <w:spacing w:before="100" w:beforeAutospacing="1" w:after="100" w:afterAutospacing="1" w:line="312" w:lineRule="atLeast"/>
        <w:jc w:val="center"/>
        <w:rPr>
          <w:rFonts w:ascii="华文中宋" w:eastAsia="华文中宋" w:hAnsi="华文中宋"/>
          <w:b/>
          <w:bCs/>
          <w:sz w:val="32"/>
          <w:szCs w:val="32"/>
        </w:rPr>
      </w:pPr>
    </w:p>
    <w:p w:rsidR="007D648C" w:rsidRPr="007D648C" w:rsidRDefault="007D648C">
      <w:pPr>
        <w:widowControl/>
        <w:spacing w:before="100" w:beforeAutospacing="1" w:after="100" w:afterAutospacing="1" w:line="312" w:lineRule="atLeast"/>
        <w:jc w:val="center"/>
        <w:rPr>
          <w:rFonts w:ascii="华文中宋" w:eastAsia="华文中宋" w:hAnsi="华文中宋"/>
          <w:b/>
          <w:bCs/>
          <w:sz w:val="32"/>
          <w:szCs w:val="32"/>
        </w:rPr>
      </w:pPr>
    </w:p>
    <w:p w:rsidR="00E13783" w:rsidRDefault="00E65CE3">
      <w:pPr>
        <w:widowControl/>
        <w:spacing w:before="100" w:beforeAutospacing="1" w:after="100" w:afterAutospacing="1" w:line="312" w:lineRule="atLeast"/>
        <w:jc w:val="center"/>
        <w:rPr>
          <w:rFonts w:ascii="华文中宋" w:eastAsia="华文中宋" w:hAnsi="华文中宋"/>
          <w:b/>
          <w:bCs/>
          <w:sz w:val="32"/>
          <w:szCs w:val="32"/>
        </w:rPr>
      </w:pPr>
      <w:r>
        <w:rPr>
          <w:rFonts w:ascii="华文中宋" w:eastAsia="华文中宋" w:hAnsi="华文中宋" w:hint="eastAsia"/>
          <w:b/>
          <w:bCs/>
          <w:sz w:val="32"/>
          <w:szCs w:val="32"/>
        </w:rPr>
        <w:lastRenderedPageBreak/>
        <w:t>北京大学第六医院优秀大学生暑期夏令营申请表</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90"/>
        <w:gridCol w:w="70"/>
        <w:gridCol w:w="2880"/>
        <w:gridCol w:w="470"/>
        <w:gridCol w:w="790"/>
        <w:gridCol w:w="1043"/>
        <w:gridCol w:w="1837"/>
      </w:tblGrid>
      <w:tr w:rsidR="00E13783">
        <w:trPr>
          <w:trHeight w:val="454"/>
          <w:jc w:val="center"/>
        </w:trPr>
        <w:tc>
          <w:tcPr>
            <w:tcW w:w="828" w:type="dxa"/>
            <w:vMerge w:val="restart"/>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申请人基本情况</w:t>
            </w: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姓    名</w:t>
            </w:r>
          </w:p>
        </w:tc>
        <w:tc>
          <w:tcPr>
            <w:tcW w:w="2880" w:type="dxa"/>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性    别</w:t>
            </w:r>
          </w:p>
        </w:tc>
        <w:tc>
          <w:tcPr>
            <w:tcW w:w="1043" w:type="dxa"/>
            <w:vAlign w:val="center"/>
          </w:tcPr>
          <w:p w:rsidR="00E13783" w:rsidRDefault="00E13783">
            <w:pPr>
              <w:jc w:val="left"/>
              <w:rPr>
                <w:rFonts w:asciiTheme="minorEastAsia" w:hAnsiTheme="minorEastAsia"/>
                <w:kern w:val="0"/>
                <w:sz w:val="24"/>
              </w:rPr>
            </w:pPr>
          </w:p>
        </w:tc>
        <w:tc>
          <w:tcPr>
            <w:tcW w:w="1837" w:type="dxa"/>
            <w:vMerge w:val="restart"/>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贴申请人近照</w:t>
            </w: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身份证号</w:t>
            </w:r>
          </w:p>
        </w:tc>
        <w:tc>
          <w:tcPr>
            <w:tcW w:w="5183" w:type="dxa"/>
            <w:gridSpan w:val="4"/>
            <w:vAlign w:val="center"/>
          </w:tcPr>
          <w:p w:rsidR="00E13783" w:rsidRDefault="00E13783">
            <w:pPr>
              <w:jc w:val="left"/>
              <w:rPr>
                <w:rFonts w:asciiTheme="minorEastAsia" w:hAnsiTheme="minorEastAsia"/>
                <w:kern w:val="0"/>
                <w:sz w:val="24"/>
              </w:rPr>
            </w:pPr>
          </w:p>
        </w:tc>
        <w:tc>
          <w:tcPr>
            <w:tcW w:w="1837" w:type="dxa"/>
            <w:vMerge/>
            <w:vAlign w:val="center"/>
          </w:tcPr>
          <w:p w:rsidR="00E13783" w:rsidRDefault="00E13783">
            <w:pPr>
              <w:jc w:val="left"/>
              <w:rPr>
                <w:rFonts w:asciiTheme="minorEastAsia" w:hAnsiTheme="minorEastAsia"/>
                <w:kern w:val="0"/>
                <w:sz w:val="24"/>
              </w:rPr>
            </w:pP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就读高校</w:t>
            </w:r>
          </w:p>
        </w:tc>
        <w:tc>
          <w:tcPr>
            <w:tcW w:w="5183" w:type="dxa"/>
            <w:gridSpan w:val="4"/>
            <w:vAlign w:val="center"/>
          </w:tcPr>
          <w:p w:rsidR="00E13783" w:rsidRDefault="00E13783">
            <w:pPr>
              <w:jc w:val="left"/>
              <w:rPr>
                <w:rFonts w:asciiTheme="minorEastAsia" w:hAnsiTheme="minorEastAsia"/>
                <w:kern w:val="0"/>
                <w:sz w:val="24"/>
              </w:rPr>
            </w:pPr>
          </w:p>
        </w:tc>
        <w:tc>
          <w:tcPr>
            <w:tcW w:w="1837" w:type="dxa"/>
            <w:vMerge/>
            <w:vAlign w:val="center"/>
          </w:tcPr>
          <w:p w:rsidR="00E13783" w:rsidRDefault="00E13783">
            <w:pPr>
              <w:jc w:val="left"/>
              <w:rPr>
                <w:rFonts w:asciiTheme="minorEastAsia" w:hAnsiTheme="minorEastAsia"/>
                <w:kern w:val="0"/>
                <w:sz w:val="24"/>
              </w:rPr>
            </w:pP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院系专业</w:t>
            </w:r>
          </w:p>
        </w:tc>
        <w:tc>
          <w:tcPr>
            <w:tcW w:w="5183" w:type="dxa"/>
            <w:gridSpan w:val="4"/>
            <w:vAlign w:val="center"/>
          </w:tcPr>
          <w:p w:rsidR="00E13783" w:rsidRDefault="00E13783">
            <w:pPr>
              <w:jc w:val="left"/>
              <w:rPr>
                <w:rFonts w:asciiTheme="minorEastAsia" w:hAnsiTheme="minorEastAsia"/>
                <w:kern w:val="0"/>
                <w:sz w:val="24"/>
              </w:rPr>
            </w:pPr>
          </w:p>
        </w:tc>
        <w:tc>
          <w:tcPr>
            <w:tcW w:w="1837" w:type="dxa"/>
            <w:vMerge/>
            <w:vAlign w:val="center"/>
          </w:tcPr>
          <w:p w:rsidR="00E13783" w:rsidRDefault="00E13783">
            <w:pPr>
              <w:jc w:val="left"/>
              <w:rPr>
                <w:rFonts w:asciiTheme="minorEastAsia" w:hAnsiTheme="minorEastAsia"/>
                <w:kern w:val="0"/>
                <w:sz w:val="24"/>
              </w:rPr>
            </w:pPr>
          </w:p>
        </w:tc>
      </w:tr>
      <w:tr w:rsidR="00E13783">
        <w:trPr>
          <w:trHeight w:val="454"/>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外语水平</w:t>
            </w:r>
          </w:p>
        </w:tc>
        <w:tc>
          <w:tcPr>
            <w:tcW w:w="5183" w:type="dxa"/>
            <w:gridSpan w:val="4"/>
            <w:vAlign w:val="center"/>
          </w:tcPr>
          <w:p w:rsidR="00E13783" w:rsidRDefault="00E65CE3">
            <w:pPr>
              <w:ind w:firstLineChars="127" w:firstLine="254"/>
              <w:jc w:val="left"/>
              <w:rPr>
                <w:rFonts w:asciiTheme="minorEastAsia" w:hAnsiTheme="minorEastAsia"/>
                <w:kern w:val="0"/>
                <w:sz w:val="24"/>
              </w:rPr>
            </w:pPr>
            <w:r>
              <w:rPr>
                <w:rFonts w:asciiTheme="minorEastAsia" w:hAnsiTheme="minorEastAsia" w:hint="eastAsia"/>
                <w:kern w:val="0"/>
                <w:sz w:val="20"/>
              </w:rPr>
              <w:t>CET4分  CET6分   其他</w:t>
            </w:r>
          </w:p>
        </w:tc>
        <w:tc>
          <w:tcPr>
            <w:tcW w:w="1837" w:type="dxa"/>
            <w:vMerge/>
            <w:vAlign w:val="center"/>
          </w:tcPr>
          <w:p w:rsidR="00E13783" w:rsidRDefault="00E13783">
            <w:pPr>
              <w:ind w:firstLineChars="300" w:firstLine="720"/>
              <w:jc w:val="left"/>
              <w:rPr>
                <w:rFonts w:asciiTheme="minorEastAsia" w:hAnsiTheme="minorEastAsia"/>
                <w:kern w:val="0"/>
                <w:sz w:val="24"/>
              </w:rPr>
            </w:pPr>
          </w:p>
        </w:tc>
      </w:tr>
      <w:tr w:rsidR="00E13783">
        <w:trPr>
          <w:trHeight w:val="470"/>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通讯地址</w:t>
            </w:r>
          </w:p>
        </w:tc>
        <w:tc>
          <w:tcPr>
            <w:tcW w:w="2880" w:type="dxa"/>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邮    编</w:t>
            </w:r>
          </w:p>
        </w:tc>
        <w:tc>
          <w:tcPr>
            <w:tcW w:w="2880" w:type="dxa"/>
            <w:gridSpan w:val="2"/>
            <w:vAlign w:val="center"/>
          </w:tcPr>
          <w:p w:rsidR="00E13783" w:rsidRDefault="00E13783">
            <w:pPr>
              <w:jc w:val="left"/>
              <w:rPr>
                <w:rFonts w:asciiTheme="minorEastAsia" w:hAnsiTheme="minorEastAsia"/>
                <w:kern w:val="0"/>
                <w:sz w:val="24"/>
              </w:rPr>
            </w:pPr>
          </w:p>
        </w:tc>
      </w:tr>
      <w:tr w:rsidR="00E13783">
        <w:trPr>
          <w:trHeight w:val="462"/>
          <w:jc w:val="center"/>
        </w:trPr>
        <w:tc>
          <w:tcPr>
            <w:tcW w:w="828" w:type="dxa"/>
            <w:vMerge/>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电子邮箱</w:t>
            </w:r>
          </w:p>
        </w:tc>
        <w:tc>
          <w:tcPr>
            <w:tcW w:w="2880" w:type="dxa"/>
            <w:vAlign w:val="center"/>
          </w:tcPr>
          <w:p w:rsidR="00E13783" w:rsidRDefault="00E13783">
            <w:pPr>
              <w:jc w:val="left"/>
              <w:rPr>
                <w:rFonts w:asciiTheme="minorEastAsia" w:hAnsiTheme="minorEastAsia"/>
                <w:kern w:val="0"/>
                <w:sz w:val="24"/>
              </w:rPr>
            </w:pPr>
          </w:p>
        </w:tc>
        <w:tc>
          <w:tcPr>
            <w:tcW w:w="1260" w:type="dxa"/>
            <w:gridSpan w:val="2"/>
            <w:vAlign w:val="center"/>
          </w:tcPr>
          <w:p w:rsidR="00E13783" w:rsidRDefault="00E65CE3">
            <w:pPr>
              <w:jc w:val="left"/>
              <w:rPr>
                <w:rFonts w:asciiTheme="minorEastAsia" w:hAnsiTheme="minorEastAsia"/>
                <w:kern w:val="0"/>
                <w:sz w:val="24"/>
              </w:rPr>
            </w:pPr>
            <w:r>
              <w:rPr>
                <w:rFonts w:asciiTheme="minorEastAsia" w:hAnsiTheme="minorEastAsia" w:hint="eastAsia"/>
                <w:kern w:val="0"/>
                <w:sz w:val="24"/>
              </w:rPr>
              <w:t>联系电话</w:t>
            </w:r>
          </w:p>
        </w:tc>
        <w:tc>
          <w:tcPr>
            <w:tcW w:w="2880" w:type="dxa"/>
            <w:gridSpan w:val="2"/>
            <w:vAlign w:val="center"/>
          </w:tcPr>
          <w:p w:rsidR="00E13783" w:rsidRDefault="00E13783">
            <w:pPr>
              <w:jc w:val="left"/>
              <w:rPr>
                <w:rFonts w:asciiTheme="minorEastAsia" w:hAnsiTheme="minorEastAsia"/>
                <w:kern w:val="0"/>
                <w:sz w:val="24"/>
              </w:rPr>
            </w:pPr>
          </w:p>
        </w:tc>
      </w:tr>
      <w:tr w:rsidR="00E13783">
        <w:trPr>
          <w:trHeight w:val="1055"/>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学习经历</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（自高中起）</w:t>
            </w:r>
          </w:p>
          <w:p w:rsidR="00E13783" w:rsidRDefault="00E13783">
            <w:pPr>
              <w:jc w:val="left"/>
              <w:rPr>
                <w:rFonts w:asciiTheme="minorEastAsia" w:hAnsiTheme="minorEastAsia"/>
                <w:kern w:val="0"/>
                <w:sz w:val="20"/>
                <w:szCs w:val="21"/>
              </w:rPr>
            </w:pPr>
          </w:p>
        </w:tc>
      </w:tr>
      <w:tr w:rsidR="00E13783">
        <w:trPr>
          <w:trHeight w:val="1269"/>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获得奖励或荣誉</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（本科期间）</w:t>
            </w:r>
          </w:p>
          <w:p w:rsidR="00E13783" w:rsidRDefault="00E13783">
            <w:pPr>
              <w:jc w:val="left"/>
              <w:rPr>
                <w:rFonts w:asciiTheme="minorEastAsia" w:hAnsiTheme="minorEastAsia"/>
                <w:kern w:val="0"/>
                <w:sz w:val="24"/>
              </w:rPr>
            </w:pPr>
          </w:p>
        </w:tc>
      </w:tr>
      <w:tr w:rsidR="00E13783">
        <w:trPr>
          <w:trHeight w:val="1840"/>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科研经历及学术成果</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（参加的科研课题，发表的论文、出版物或其他能体现自身学术水平的工作成果）</w:t>
            </w:r>
          </w:p>
          <w:p w:rsidR="00E13783" w:rsidRDefault="00E13783">
            <w:pPr>
              <w:jc w:val="left"/>
              <w:rPr>
                <w:rFonts w:asciiTheme="minorEastAsia" w:hAnsiTheme="minorEastAsia"/>
                <w:kern w:val="0"/>
                <w:sz w:val="20"/>
                <w:szCs w:val="21"/>
              </w:rPr>
            </w:pPr>
          </w:p>
        </w:tc>
      </w:tr>
      <w:tr w:rsidR="00E13783">
        <w:trPr>
          <w:trHeight w:val="397"/>
          <w:jc w:val="center"/>
        </w:trPr>
        <w:tc>
          <w:tcPr>
            <w:tcW w:w="828" w:type="dxa"/>
            <w:vMerge w:val="restart"/>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推荐人简况</w:t>
            </w:r>
          </w:p>
        </w:tc>
        <w:tc>
          <w:tcPr>
            <w:tcW w:w="1190" w:type="dxa"/>
          </w:tcPr>
          <w:p w:rsidR="00E13783" w:rsidRDefault="00E13783">
            <w:pPr>
              <w:jc w:val="left"/>
              <w:rPr>
                <w:rFonts w:asciiTheme="minorEastAsia" w:hAnsiTheme="minorEastAsia"/>
                <w:kern w:val="0"/>
                <w:sz w:val="20"/>
                <w:szCs w:val="21"/>
              </w:rPr>
            </w:pPr>
          </w:p>
        </w:tc>
        <w:tc>
          <w:tcPr>
            <w:tcW w:w="3420" w:type="dxa"/>
            <w:gridSpan w:val="3"/>
          </w:tcPr>
          <w:p w:rsidR="00E13783" w:rsidRDefault="00E65CE3">
            <w:pPr>
              <w:jc w:val="center"/>
              <w:rPr>
                <w:rFonts w:asciiTheme="minorEastAsia" w:hAnsiTheme="minorEastAsia"/>
                <w:kern w:val="0"/>
                <w:sz w:val="20"/>
                <w:szCs w:val="21"/>
              </w:rPr>
            </w:pPr>
            <w:r>
              <w:rPr>
                <w:rFonts w:asciiTheme="minorEastAsia" w:hAnsiTheme="minorEastAsia" w:hint="eastAsia"/>
                <w:kern w:val="0"/>
                <w:sz w:val="20"/>
                <w:szCs w:val="21"/>
              </w:rPr>
              <w:t>推荐人1</w:t>
            </w:r>
          </w:p>
        </w:tc>
        <w:tc>
          <w:tcPr>
            <w:tcW w:w="3670" w:type="dxa"/>
            <w:gridSpan w:val="3"/>
          </w:tcPr>
          <w:p w:rsidR="00E13783" w:rsidRDefault="00E65CE3">
            <w:pPr>
              <w:jc w:val="center"/>
              <w:rPr>
                <w:rFonts w:asciiTheme="minorEastAsia" w:hAnsiTheme="minorEastAsia"/>
                <w:kern w:val="0"/>
                <w:sz w:val="20"/>
                <w:szCs w:val="21"/>
              </w:rPr>
            </w:pPr>
            <w:r>
              <w:rPr>
                <w:rFonts w:asciiTheme="minorEastAsia" w:hAnsiTheme="minorEastAsia" w:hint="eastAsia"/>
                <w:kern w:val="0"/>
                <w:sz w:val="20"/>
                <w:szCs w:val="21"/>
              </w:rPr>
              <w:t>推荐人2</w:t>
            </w:r>
          </w:p>
        </w:tc>
      </w:tr>
      <w:tr w:rsidR="00E13783">
        <w:trPr>
          <w:trHeight w:val="287"/>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姓名</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249"/>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职称</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211"/>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所在单位</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173"/>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联系电话</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278"/>
          <w:jc w:val="center"/>
        </w:trPr>
        <w:tc>
          <w:tcPr>
            <w:tcW w:w="828" w:type="dxa"/>
            <w:vMerge/>
            <w:vAlign w:val="center"/>
          </w:tcPr>
          <w:p w:rsidR="00E13783" w:rsidRDefault="00E13783">
            <w:pPr>
              <w:jc w:val="left"/>
              <w:rPr>
                <w:rFonts w:asciiTheme="minorEastAsia" w:hAnsiTheme="minorEastAsia"/>
                <w:kern w:val="0"/>
                <w:sz w:val="24"/>
              </w:rPr>
            </w:pPr>
          </w:p>
        </w:tc>
        <w:tc>
          <w:tcPr>
            <w:tcW w:w="1190" w:type="dxa"/>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电子邮箱</w:t>
            </w:r>
          </w:p>
        </w:tc>
        <w:tc>
          <w:tcPr>
            <w:tcW w:w="3420" w:type="dxa"/>
            <w:gridSpan w:val="3"/>
          </w:tcPr>
          <w:p w:rsidR="00E13783" w:rsidRDefault="00E13783">
            <w:pPr>
              <w:jc w:val="left"/>
              <w:rPr>
                <w:rFonts w:asciiTheme="minorEastAsia" w:hAnsiTheme="minorEastAsia"/>
                <w:kern w:val="0"/>
                <w:sz w:val="20"/>
                <w:szCs w:val="21"/>
              </w:rPr>
            </w:pPr>
          </w:p>
        </w:tc>
        <w:tc>
          <w:tcPr>
            <w:tcW w:w="3670" w:type="dxa"/>
            <w:gridSpan w:val="3"/>
          </w:tcPr>
          <w:p w:rsidR="00E13783" w:rsidRDefault="00E13783">
            <w:pPr>
              <w:jc w:val="left"/>
              <w:rPr>
                <w:rFonts w:asciiTheme="minorEastAsia" w:hAnsiTheme="minorEastAsia"/>
                <w:kern w:val="0"/>
                <w:sz w:val="20"/>
                <w:szCs w:val="21"/>
              </w:rPr>
            </w:pPr>
          </w:p>
        </w:tc>
      </w:tr>
      <w:tr w:rsidR="00E13783">
        <w:trPr>
          <w:trHeight w:val="1357"/>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申请人成绩排名</w:t>
            </w:r>
          </w:p>
        </w:tc>
        <w:tc>
          <w:tcPr>
            <w:tcW w:w="8280" w:type="dxa"/>
            <w:gridSpan w:val="7"/>
          </w:tcPr>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申请人专业同年级（专业、班）人数为人，该生排第名（成绩截止至第学期）</w:t>
            </w:r>
          </w:p>
          <w:p w:rsidR="00E13783" w:rsidRDefault="00E13783">
            <w:pPr>
              <w:jc w:val="left"/>
              <w:rPr>
                <w:rFonts w:asciiTheme="minorEastAsia" w:hAnsiTheme="minorEastAsia"/>
                <w:kern w:val="0"/>
                <w:sz w:val="20"/>
                <w:szCs w:val="21"/>
              </w:rPr>
            </w:pPr>
          </w:p>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 xml:space="preserve">教务处或院系负责人签名：                                   </w:t>
            </w:r>
          </w:p>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教务处或院系盖章：                                         年     月      日</w:t>
            </w:r>
          </w:p>
        </w:tc>
      </w:tr>
      <w:tr w:rsidR="00E13783">
        <w:trPr>
          <w:trHeight w:val="1388"/>
          <w:jc w:val="center"/>
        </w:trPr>
        <w:tc>
          <w:tcPr>
            <w:tcW w:w="828" w:type="dxa"/>
            <w:vAlign w:val="center"/>
          </w:tcPr>
          <w:p w:rsidR="00E13783" w:rsidRDefault="00E65CE3">
            <w:pPr>
              <w:jc w:val="left"/>
              <w:rPr>
                <w:rFonts w:asciiTheme="minorEastAsia" w:hAnsiTheme="minorEastAsia"/>
                <w:b/>
                <w:kern w:val="0"/>
                <w:sz w:val="24"/>
              </w:rPr>
            </w:pPr>
            <w:r>
              <w:rPr>
                <w:rFonts w:asciiTheme="minorEastAsia" w:hAnsiTheme="minorEastAsia" w:hint="eastAsia"/>
                <w:b/>
                <w:kern w:val="0"/>
                <w:sz w:val="24"/>
              </w:rPr>
              <w:t>申请人声明</w:t>
            </w:r>
          </w:p>
        </w:tc>
        <w:tc>
          <w:tcPr>
            <w:tcW w:w="8280" w:type="dxa"/>
            <w:gridSpan w:val="7"/>
          </w:tcPr>
          <w:p w:rsidR="00E13783" w:rsidRDefault="00E65CE3">
            <w:pPr>
              <w:ind w:firstLineChars="200" w:firstLine="400"/>
              <w:jc w:val="left"/>
              <w:rPr>
                <w:rFonts w:asciiTheme="minorEastAsia" w:hAnsiTheme="minorEastAsia"/>
                <w:kern w:val="0"/>
                <w:sz w:val="20"/>
                <w:szCs w:val="21"/>
              </w:rPr>
            </w:pPr>
            <w:r>
              <w:rPr>
                <w:rFonts w:asciiTheme="minorEastAsia" w:hAnsiTheme="minorEastAsia" w:hint="eastAsia"/>
                <w:kern w:val="0"/>
                <w:sz w:val="20"/>
                <w:szCs w:val="21"/>
              </w:rPr>
              <w:t>我保证提交的申请表及全部申请材料真实、准确，若有任何弄虚作假行为，我愿意被拒绝申请或取消推荐免试资格并承担相应法律及道德责任。</w:t>
            </w:r>
          </w:p>
          <w:p w:rsidR="00E13783" w:rsidRDefault="00E65CE3">
            <w:pPr>
              <w:ind w:firstLine="435"/>
              <w:jc w:val="left"/>
              <w:rPr>
                <w:rFonts w:asciiTheme="minorEastAsia" w:hAnsiTheme="minorEastAsia"/>
                <w:kern w:val="0"/>
                <w:sz w:val="20"/>
                <w:szCs w:val="21"/>
              </w:rPr>
            </w:pPr>
            <w:r>
              <w:rPr>
                <w:rFonts w:asciiTheme="minorEastAsia" w:hAnsiTheme="minorEastAsia" w:hint="eastAsia"/>
                <w:kern w:val="0"/>
                <w:sz w:val="20"/>
                <w:szCs w:val="21"/>
              </w:rPr>
              <w:t>特此声明。</w:t>
            </w:r>
          </w:p>
          <w:p w:rsidR="00E13783" w:rsidRDefault="00E65CE3">
            <w:pPr>
              <w:jc w:val="left"/>
              <w:rPr>
                <w:rFonts w:asciiTheme="minorEastAsia" w:hAnsiTheme="minorEastAsia"/>
                <w:kern w:val="0"/>
                <w:sz w:val="20"/>
                <w:szCs w:val="21"/>
              </w:rPr>
            </w:pPr>
            <w:r>
              <w:rPr>
                <w:rFonts w:asciiTheme="minorEastAsia" w:hAnsiTheme="minorEastAsia" w:hint="eastAsia"/>
                <w:kern w:val="0"/>
                <w:sz w:val="20"/>
                <w:szCs w:val="21"/>
              </w:rPr>
              <w:t>申请人签名：                                               年     月      日</w:t>
            </w:r>
          </w:p>
        </w:tc>
      </w:tr>
    </w:tbl>
    <w:p w:rsidR="00E13783" w:rsidRDefault="00E13783">
      <w:pPr>
        <w:widowControl/>
        <w:spacing w:before="100" w:beforeAutospacing="1" w:after="100" w:afterAutospacing="1" w:line="312" w:lineRule="atLeast"/>
        <w:jc w:val="left"/>
        <w:rPr>
          <w:rFonts w:ascii="宋体" w:eastAsia="宋体" w:hAnsi="宋体" w:cs="宋体"/>
          <w:kern w:val="0"/>
          <w:sz w:val="28"/>
          <w:szCs w:val="28"/>
        </w:rPr>
      </w:pPr>
    </w:p>
    <w:sectPr w:rsidR="00E13783" w:rsidSect="00E137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39F" w:rsidRDefault="007C439F" w:rsidP="006A3FD5">
      <w:r>
        <w:separator/>
      </w:r>
    </w:p>
  </w:endnote>
  <w:endnote w:type="continuationSeparator" w:id="0">
    <w:p w:rsidR="007C439F" w:rsidRDefault="007C439F" w:rsidP="006A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39F" w:rsidRDefault="007C439F" w:rsidP="006A3FD5">
      <w:r>
        <w:separator/>
      </w:r>
    </w:p>
  </w:footnote>
  <w:footnote w:type="continuationSeparator" w:id="0">
    <w:p w:rsidR="007C439F" w:rsidRDefault="007C439F" w:rsidP="006A3F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A3520"/>
    <w:multiLevelType w:val="multilevel"/>
    <w:tmpl w:val="8FA0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A29FC"/>
    <w:multiLevelType w:val="hybridMultilevel"/>
    <w:tmpl w:val="C46054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70DF"/>
    <w:rsid w:val="0003247D"/>
    <w:rsid w:val="00035ECB"/>
    <w:rsid w:val="0004659B"/>
    <w:rsid w:val="00090F4B"/>
    <w:rsid w:val="00113849"/>
    <w:rsid w:val="001835FE"/>
    <w:rsid w:val="001909B7"/>
    <w:rsid w:val="00194D76"/>
    <w:rsid w:val="001B68CC"/>
    <w:rsid w:val="001D4EF2"/>
    <w:rsid w:val="00210832"/>
    <w:rsid w:val="00213A76"/>
    <w:rsid w:val="00245EED"/>
    <w:rsid w:val="00251716"/>
    <w:rsid w:val="00255E2A"/>
    <w:rsid w:val="002647D1"/>
    <w:rsid w:val="002F5B55"/>
    <w:rsid w:val="00325331"/>
    <w:rsid w:val="00335CA1"/>
    <w:rsid w:val="00367E4E"/>
    <w:rsid w:val="00381565"/>
    <w:rsid w:val="0039224E"/>
    <w:rsid w:val="00400546"/>
    <w:rsid w:val="004041D1"/>
    <w:rsid w:val="00427B0D"/>
    <w:rsid w:val="00464CBA"/>
    <w:rsid w:val="00475964"/>
    <w:rsid w:val="004D6352"/>
    <w:rsid w:val="00506477"/>
    <w:rsid w:val="005438D7"/>
    <w:rsid w:val="00587DC1"/>
    <w:rsid w:val="005F0A43"/>
    <w:rsid w:val="0060476A"/>
    <w:rsid w:val="00627D63"/>
    <w:rsid w:val="0065471E"/>
    <w:rsid w:val="00677E46"/>
    <w:rsid w:val="006A3FD5"/>
    <w:rsid w:val="006D2E45"/>
    <w:rsid w:val="00764B05"/>
    <w:rsid w:val="00767429"/>
    <w:rsid w:val="007A734A"/>
    <w:rsid w:val="007C439F"/>
    <w:rsid w:val="007D648C"/>
    <w:rsid w:val="00810422"/>
    <w:rsid w:val="00833287"/>
    <w:rsid w:val="00850CDD"/>
    <w:rsid w:val="00856565"/>
    <w:rsid w:val="008813E4"/>
    <w:rsid w:val="00895ADB"/>
    <w:rsid w:val="008A1683"/>
    <w:rsid w:val="008C1BED"/>
    <w:rsid w:val="008D424C"/>
    <w:rsid w:val="008F7D4C"/>
    <w:rsid w:val="009B3602"/>
    <w:rsid w:val="009B5933"/>
    <w:rsid w:val="009C21EA"/>
    <w:rsid w:val="00A87B3C"/>
    <w:rsid w:val="00AF4CE7"/>
    <w:rsid w:val="00AF7656"/>
    <w:rsid w:val="00B110B1"/>
    <w:rsid w:val="00B37F1F"/>
    <w:rsid w:val="00B5144E"/>
    <w:rsid w:val="00B7589E"/>
    <w:rsid w:val="00BA7A13"/>
    <w:rsid w:val="00C60747"/>
    <w:rsid w:val="00C73ACB"/>
    <w:rsid w:val="00C8317A"/>
    <w:rsid w:val="00CA70DF"/>
    <w:rsid w:val="00CB0468"/>
    <w:rsid w:val="00CE5A76"/>
    <w:rsid w:val="00D20A5F"/>
    <w:rsid w:val="00D73AF3"/>
    <w:rsid w:val="00D910DA"/>
    <w:rsid w:val="00E10D43"/>
    <w:rsid w:val="00E13783"/>
    <w:rsid w:val="00E1654E"/>
    <w:rsid w:val="00E31132"/>
    <w:rsid w:val="00E65CE3"/>
    <w:rsid w:val="00E67847"/>
    <w:rsid w:val="00E94548"/>
    <w:rsid w:val="00EA5056"/>
    <w:rsid w:val="00EB1CE4"/>
    <w:rsid w:val="00ED5EAC"/>
    <w:rsid w:val="00FF5B71"/>
    <w:rsid w:val="2CCA6C14"/>
    <w:rsid w:val="41C00E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C72556-70D0-423F-A2C0-2F6BD687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78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13783"/>
    <w:pPr>
      <w:tabs>
        <w:tab w:val="center" w:pos="4153"/>
        <w:tab w:val="right" w:pos="8306"/>
      </w:tabs>
      <w:snapToGrid w:val="0"/>
      <w:jc w:val="left"/>
    </w:pPr>
    <w:rPr>
      <w:sz w:val="18"/>
      <w:szCs w:val="18"/>
    </w:rPr>
  </w:style>
  <w:style w:type="paragraph" w:styleId="a4">
    <w:name w:val="header"/>
    <w:basedOn w:val="a"/>
    <w:link w:val="Char0"/>
    <w:uiPriority w:val="99"/>
    <w:unhideWhenUsed/>
    <w:rsid w:val="00E13783"/>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E13783"/>
    <w:rPr>
      <w:color w:val="0000FF" w:themeColor="hyperlink"/>
      <w:u w:val="single"/>
    </w:rPr>
  </w:style>
  <w:style w:type="character" w:customStyle="1" w:styleId="Char0">
    <w:name w:val="页眉 Char"/>
    <w:basedOn w:val="a0"/>
    <w:link w:val="a4"/>
    <w:uiPriority w:val="99"/>
    <w:semiHidden/>
    <w:rsid w:val="00E13783"/>
    <w:rPr>
      <w:sz w:val="18"/>
      <w:szCs w:val="18"/>
    </w:rPr>
  </w:style>
  <w:style w:type="character" w:customStyle="1" w:styleId="Char">
    <w:name w:val="页脚 Char"/>
    <w:basedOn w:val="a0"/>
    <w:link w:val="a3"/>
    <w:uiPriority w:val="99"/>
    <w:semiHidden/>
    <w:rsid w:val="00E13783"/>
    <w:rPr>
      <w:sz w:val="18"/>
      <w:szCs w:val="18"/>
    </w:rPr>
  </w:style>
  <w:style w:type="paragraph" w:styleId="a6">
    <w:name w:val="Normal (Web)"/>
    <w:basedOn w:val="a"/>
    <w:uiPriority w:val="99"/>
    <w:semiHidden/>
    <w:unhideWhenUsed/>
    <w:rsid w:val="00E1654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53565">
      <w:bodyDiv w:val="1"/>
      <w:marLeft w:val="0"/>
      <w:marRight w:val="0"/>
      <w:marTop w:val="0"/>
      <w:marBottom w:val="0"/>
      <w:divBdr>
        <w:top w:val="none" w:sz="0" w:space="0" w:color="auto"/>
        <w:left w:val="none" w:sz="0" w:space="0" w:color="auto"/>
        <w:bottom w:val="none" w:sz="0" w:space="0" w:color="auto"/>
        <w:right w:val="none" w:sz="0" w:space="0" w:color="auto"/>
      </w:divBdr>
    </w:div>
    <w:div w:id="165101192">
      <w:bodyDiv w:val="1"/>
      <w:marLeft w:val="0"/>
      <w:marRight w:val="0"/>
      <w:marTop w:val="0"/>
      <w:marBottom w:val="0"/>
      <w:divBdr>
        <w:top w:val="none" w:sz="0" w:space="0" w:color="auto"/>
        <w:left w:val="none" w:sz="0" w:space="0" w:color="auto"/>
        <w:bottom w:val="none" w:sz="0" w:space="0" w:color="auto"/>
        <w:right w:val="none" w:sz="0" w:space="0" w:color="auto"/>
      </w:divBdr>
    </w:div>
    <w:div w:id="196965752">
      <w:bodyDiv w:val="1"/>
      <w:marLeft w:val="0"/>
      <w:marRight w:val="0"/>
      <w:marTop w:val="0"/>
      <w:marBottom w:val="0"/>
      <w:divBdr>
        <w:top w:val="none" w:sz="0" w:space="0" w:color="auto"/>
        <w:left w:val="none" w:sz="0" w:space="0" w:color="auto"/>
        <w:bottom w:val="none" w:sz="0" w:space="0" w:color="auto"/>
        <w:right w:val="none" w:sz="0" w:space="0" w:color="auto"/>
      </w:divBdr>
    </w:div>
    <w:div w:id="809246704">
      <w:bodyDiv w:val="1"/>
      <w:marLeft w:val="0"/>
      <w:marRight w:val="0"/>
      <w:marTop w:val="0"/>
      <w:marBottom w:val="0"/>
      <w:divBdr>
        <w:top w:val="none" w:sz="0" w:space="0" w:color="auto"/>
        <w:left w:val="none" w:sz="0" w:space="0" w:color="auto"/>
        <w:bottom w:val="none" w:sz="0" w:space="0" w:color="auto"/>
        <w:right w:val="none" w:sz="0" w:space="0" w:color="auto"/>
      </w:divBdr>
    </w:div>
    <w:div w:id="1635141899">
      <w:bodyDiv w:val="1"/>
      <w:marLeft w:val="0"/>
      <w:marRight w:val="0"/>
      <w:marTop w:val="0"/>
      <w:marBottom w:val="0"/>
      <w:divBdr>
        <w:top w:val="none" w:sz="0" w:space="0" w:color="auto"/>
        <w:left w:val="none" w:sz="0" w:space="0" w:color="auto"/>
        <w:bottom w:val="none" w:sz="0" w:space="0" w:color="auto"/>
        <w:right w:val="none" w:sz="0" w:space="0" w:color="auto"/>
      </w:divBdr>
    </w:div>
    <w:div w:id="196681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nj@bjm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dlyjyc@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WSR</dc:creator>
  <cp:lastModifiedBy>chen Jenny</cp:lastModifiedBy>
  <cp:revision>60</cp:revision>
  <dcterms:created xsi:type="dcterms:W3CDTF">2017-06-06T06:14:00Z</dcterms:created>
  <dcterms:modified xsi:type="dcterms:W3CDTF">2018-05-10T02:10:00Z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